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C0EF" w14:textId="74262086" w:rsidR="002E5A15" w:rsidRPr="002E5A15" w:rsidRDefault="002E5A15" w:rsidP="002E5A1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ABSTRAK </w:t>
      </w:r>
    </w:p>
    <w:p w14:paraId="2CB785B7" w14:textId="77777777" w:rsidR="002E5A15" w:rsidRDefault="002E5A15" w:rsidP="002E5A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90975">
        <w:rPr>
          <w:rFonts w:ascii="Times New Roman" w:hAnsi="Times New Roman" w:cs="Times New Roman"/>
          <w:b/>
          <w:bCs/>
          <w:sz w:val="24"/>
          <w:szCs w:val="24"/>
          <w:lang w:val="pt-BR"/>
        </w:rPr>
        <w:t>GAMBARAN PENGETAHUAN IBU RUMAH TANGGA MENGENAI PERTOLONGAN PERTAMA PADA KORBAN LUKA BA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KAR</w:t>
      </w:r>
    </w:p>
    <w:p w14:paraId="17917EBF" w14:textId="77777777" w:rsidR="002E5A15" w:rsidRDefault="002E5A15" w:rsidP="002E5A15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90975">
        <w:rPr>
          <w:rFonts w:ascii="Times New Roman" w:hAnsi="Times New Roman" w:cs="Times New Roman"/>
          <w:sz w:val="24"/>
          <w:szCs w:val="24"/>
          <w:lang w:val="pt-BR"/>
        </w:rPr>
        <w:t>Gusti Ayu Agung Mutiara Santhika Dewi</w:t>
      </w:r>
      <w:r w:rsidRPr="0079097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790975">
        <w:rPr>
          <w:rFonts w:ascii="Times New Roman" w:hAnsi="Times New Roman" w:cs="Times New Roman"/>
          <w:sz w:val="24"/>
          <w:szCs w:val="24"/>
          <w:lang w:val="pt-BR"/>
        </w:rPr>
        <w:t>, A.A Istri Da</w:t>
      </w:r>
      <w:r>
        <w:rPr>
          <w:rFonts w:ascii="Times New Roman" w:hAnsi="Times New Roman" w:cs="Times New Roman"/>
          <w:sz w:val="24"/>
          <w:szCs w:val="24"/>
          <w:lang w:val="pt-BR"/>
        </w:rPr>
        <w:t>lem Hana Yundari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, Ni Komang Sukra Andini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3 </w:t>
      </w:r>
    </w:p>
    <w:p w14:paraId="43B820E1" w14:textId="77777777" w:rsidR="002E5A15" w:rsidRPr="001C2279" w:rsidRDefault="002E5A15" w:rsidP="002E5A1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Hlk187168996"/>
      <w:bookmarkStart w:id="1" w:name="_Hlk187169147"/>
      <w:bookmarkStart w:id="2" w:name="_Hlk187169210"/>
      <w:bookmarkStart w:id="3" w:name="_Hlk187169066"/>
      <w:r w:rsidRPr="008400C3">
        <w:rPr>
          <w:rFonts w:ascii="Times New Roman" w:hAnsi="Times New Roman" w:cs="Times New Roman"/>
          <w:sz w:val="24"/>
          <w:szCs w:val="24"/>
          <w:lang w:val="pt-BR"/>
        </w:rPr>
        <w:t xml:space="preserve">Perempuan memiliki </w:t>
      </w:r>
      <w:r>
        <w:rPr>
          <w:rFonts w:ascii="Times New Roman" w:hAnsi="Times New Roman" w:cs="Times New Roman"/>
          <w:sz w:val="24"/>
          <w:szCs w:val="24"/>
          <w:lang w:val="pt-BR"/>
        </w:rPr>
        <w:t>angka</w:t>
      </w:r>
      <w:r w:rsidRPr="008400C3">
        <w:rPr>
          <w:rFonts w:ascii="Times New Roman" w:hAnsi="Times New Roman" w:cs="Times New Roman"/>
          <w:sz w:val="24"/>
          <w:szCs w:val="24"/>
          <w:lang w:val="pt-BR"/>
        </w:rPr>
        <w:t xml:space="preserve"> kematian akibat luka bakar yang lebih tinggi daripada laki-laki. 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8400C3">
        <w:rPr>
          <w:rFonts w:ascii="Times New Roman" w:hAnsi="Times New Roman" w:cs="Times New Roman"/>
          <w:sz w:val="24"/>
          <w:szCs w:val="24"/>
          <w:lang w:val="pt-BR"/>
        </w:rPr>
        <w:t xml:space="preserve">bu rumah tangga sering melakukan penanganan luka bakar yang </w:t>
      </w:r>
      <w:r>
        <w:rPr>
          <w:rFonts w:ascii="Times New Roman" w:hAnsi="Times New Roman" w:cs="Times New Roman"/>
          <w:sz w:val="24"/>
          <w:szCs w:val="24"/>
          <w:lang w:val="pt-BR"/>
        </w:rPr>
        <w:t>kurang tepat</w:t>
      </w:r>
      <w:r w:rsidRPr="008400C3">
        <w:rPr>
          <w:rFonts w:ascii="Times New Roman" w:hAnsi="Times New Roman" w:cs="Times New Roman"/>
          <w:sz w:val="24"/>
          <w:szCs w:val="24"/>
          <w:lang w:val="pt-BR"/>
        </w:rPr>
        <w:t xml:space="preserve"> akibat kurangnya pengetahuan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mengenai</w:t>
      </w:r>
      <w:r w:rsidRPr="008400C3">
        <w:rPr>
          <w:rFonts w:ascii="Times New Roman" w:hAnsi="Times New Roman" w:cs="Times New Roman"/>
          <w:sz w:val="24"/>
          <w:szCs w:val="24"/>
          <w:lang w:val="pt-BR"/>
        </w:rPr>
        <w:t xml:space="preserve"> pertolongan pertama, yang dapat memperburuk kondisi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luka bakar</w:t>
      </w:r>
      <w:r w:rsidRPr="008400C3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E6237">
        <w:rPr>
          <w:rFonts w:ascii="Times New Roman" w:hAnsi="Times New Roman" w:cs="Times New Roman"/>
          <w:sz w:val="24"/>
          <w:szCs w:val="24"/>
          <w:lang w:val="pt-BR"/>
        </w:rPr>
        <w:t xml:space="preserve">Tujuan dari penelitian ini adalah untuk mengetahui gambaran pengetahuan ibu rumah tangga mengenai pertolongan pertama pada korban luka bakar di Desa Timpag. </w:t>
      </w:r>
      <w:r w:rsidRPr="001C2279">
        <w:rPr>
          <w:rFonts w:ascii="Times New Roman" w:hAnsi="Times New Roman" w:cs="Times New Roman"/>
          <w:sz w:val="24"/>
          <w:szCs w:val="24"/>
          <w:lang w:val="pt-BR"/>
        </w:rPr>
        <w:t xml:space="preserve">Penelitian deskriptif kuatitatif ini menggunakan ibu rumah tangga di Desa Timpag dengan besar sampel ditentukan menggunakan rumus lemeshow dan didapat sampel sejumlah 275 responden yang dipilih dengan teknik </w:t>
      </w:r>
      <w:r w:rsidRPr="001C2279">
        <w:rPr>
          <w:rFonts w:ascii="Times New Roman" w:hAnsi="Times New Roman" w:cs="Times New Roman"/>
          <w:i/>
          <w:iCs/>
          <w:sz w:val="24"/>
          <w:szCs w:val="24"/>
          <w:lang w:val="pt-BR"/>
        </w:rPr>
        <w:t>stratified random sampling</w:t>
      </w:r>
      <w:r w:rsidRPr="001C2279">
        <w:rPr>
          <w:rFonts w:ascii="Times New Roman" w:hAnsi="Times New Roman" w:cs="Times New Roman"/>
          <w:sz w:val="24"/>
          <w:szCs w:val="24"/>
          <w:lang w:val="pt-BR"/>
        </w:rPr>
        <w:t xml:space="preserve">. Hasil penelitian didapatkan sebagian besar responden berusia 26-35 tahun yaitu sebanyak 89 responden (32,4%), mayoritas responden berpendidikan SMA yaitu sebanyak 122 responden (44,4%), kebanyakan responden menerima sumber informasi melalui internet yaitu sebanyak 96 responden (34,9%), mayoritas responden pernah mengalami luka bakar yaitu sebanyak 213 responden (77,5%). Sebagian besar responden dikategorikan memiliki pengetahuan yang cukup tentang pertolongan pertama pada korban luka bakar yaitu sebanyak 160 responden (58,2%), terdapat 93 responden (33,8%) memiliki pengetahuan yang baik, dan terdapat 22 responden (8%) memiliki pengetahuan yang kurang. Tingkat pengetahuan ibu rumah tangga yang tidak merata bisa di pengaruhi oleh berbagai hal seperti usia, pendidikan dan sumber informasi yang didapatkan, dan pengalaman pribadi </w:t>
      </w:r>
      <w:bookmarkEnd w:id="0"/>
      <w:r w:rsidRPr="001C2279">
        <w:rPr>
          <w:rFonts w:ascii="Times New Roman" w:hAnsi="Times New Roman" w:cs="Times New Roman"/>
          <w:sz w:val="24"/>
          <w:szCs w:val="24"/>
          <w:lang w:val="pt-BR"/>
        </w:rPr>
        <w:t>dari ibu rumah tangga.</w:t>
      </w:r>
      <w:bookmarkEnd w:id="1"/>
      <w:r w:rsidRPr="001C22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End w:id="2"/>
    </w:p>
    <w:bookmarkEnd w:id="3"/>
    <w:p w14:paraId="09D23A1F" w14:textId="77777777" w:rsidR="002E5A15" w:rsidRPr="004835BD" w:rsidRDefault="002E5A15" w:rsidP="002E5A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835B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Kata Kunci: Pengetahuan, Pertolongan Pertama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Pada Korban </w:t>
      </w:r>
      <w:r w:rsidRPr="004835BD">
        <w:rPr>
          <w:rFonts w:ascii="Times New Roman" w:hAnsi="Times New Roman" w:cs="Times New Roman"/>
          <w:b/>
          <w:bCs/>
          <w:sz w:val="24"/>
          <w:szCs w:val="24"/>
          <w:lang w:val="pt-BR"/>
        </w:rPr>
        <w:t>Luka Bakar, Ibu Rumah Tangga</w:t>
      </w:r>
    </w:p>
    <w:p w14:paraId="1FD1BB18" w14:textId="77777777" w:rsidR="00C016E3" w:rsidRPr="002E5A15" w:rsidRDefault="00C016E3">
      <w:pPr>
        <w:rPr>
          <w:lang w:val="pt-BR"/>
        </w:rPr>
      </w:pPr>
    </w:p>
    <w:sectPr w:rsidR="00C016E3" w:rsidRPr="002E5A15" w:rsidSect="002E5A15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5"/>
    <w:rsid w:val="002509D3"/>
    <w:rsid w:val="002E5A15"/>
    <w:rsid w:val="00503391"/>
    <w:rsid w:val="008D3B84"/>
    <w:rsid w:val="00BD7305"/>
    <w:rsid w:val="00C016E3"/>
    <w:rsid w:val="00E03D7E"/>
    <w:rsid w:val="00E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11B2"/>
  <w15:chartTrackingRefBased/>
  <w15:docId w15:val="{A52FCD84-2BE2-4546-BDCB-E0A1E286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5"/>
  </w:style>
  <w:style w:type="paragraph" w:styleId="Heading1">
    <w:name w:val="heading 1"/>
    <w:basedOn w:val="Normal"/>
    <w:next w:val="Normal"/>
    <w:link w:val="Heading1Char"/>
    <w:uiPriority w:val="9"/>
    <w:qFormat/>
    <w:rsid w:val="002E5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A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A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A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A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A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santhikamutiara@gmail.com</dc:creator>
  <cp:keywords/>
  <dc:description/>
  <cp:lastModifiedBy>santhikamutiara@gmail.com</cp:lastModifiedBy>
  <cp:revision>1</cp:revision>
  <dcterms:created xsi:type="dcterms:W3CDTF">2025-02-05T02:03:00Z</dcterms:created>
  <dcterms:modified xsi:type="dcterms:W3CDTF">2025-02-05T02:06:00Z</dcterms:modified>
</cp:coreProperties>
</file>