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10B55" w14:textId="77777777" w:rsidR="0076310D" w:rsidRDefault="0076310D">
      <w:pPr>
        <w:pStyle w:val="BodyText"/>
        <w:spacing w:before="31"/>
      </w:pPr>
    </w:p>
    <w:p w14:paraId="24CCAAB3" w14:textId="77777777" w:rsidR="0076310D" w:rsidRDefault="00000000">
      <w:pPr>
        <w:ind w:left="1250" w:right="820"/>
        <w:jc w:val="center"/>
        <w:rPr>
          <w:b/>
          <w:sz w:val="24"/>
        </w:rPr>
      </w:pPr>
      <w:r>
        <w:rPr>
          <w:b/>
          <w:spacing w:val="-2"/>
          <w:sz w:val="24"/>
        </w:rPr>
        <w:t>ABSTRAK</w:t>
      </w:r>
    </w:p>
    <w:p w14:paraId="5ABD6161" w14:textId="77777777" w:rsidR="0076310D" w:rsidRDefault="0076310D">
      <w:pPr>
        <w:pStyle w:val="BodyText"/>
        <w:spacing w:before="204"/>
        <w:rPr>
          <w:b/>
        </w:rPr>
      </w:pPr>
    </w:p>
    <w:p w14:paraId="2E4DA39A" w14:textId="77777777" w:rsidR="0076310D" w:rsidRDefault="00000000">
      <w:pPr>
        <w:ind w:left="604"/>
        <w:jc w:val="both"/>
        <w:rPr>
          <w:b/>
          <w:sz w:val="24"/>
        </w:rPr>
      </w:pPr>
      <w:r>
        <w:rPr>
          <w:b/>
          <w:sz w:val="24"/>
        </w:rPr>
        <w:t>Hubungan</w:t>
      </w:r>
      <w:r>
        <w:rPr>
          <w:b/>
          <w:spacing w:val="-3"/>
          <w:sz w:val="24"/>
        </w:rPr>
        <w:t xml:space="preserve"> </w:t>
      </w:r>
      <w:r>
        <w:rPr>
          <w:b/>
          <w:sz w:val="24"/>
        </w:rPr>
        <w:t>Pola</w:t>
      </w:r>
      <w:r>
        <w:rPr>
          <w:b/>
          <w:spacing w:val="-4"/>
          <w:sz w:val="24"/>
        </w:rPr>
        <w:t xml:space="preserve"> </w:t>
      </w:r>
      <w:r>
        <w:rPr>
          <w:b/>
          <w:sz w:val="24"/>
        </w:rPr>
        <w:t>Asuh</w:t>
      </w:r>
      <w:r>
        <w:rPr>
          <w:b/>
          <w:spacing w:val="-4"/>
          <w:sz w:val="24"/>
        </w:rPr>
        <w:t xml:space="preserve"> </w:t>
      </w:r>
      <w:r>
        <w:rPr>
          <w:b/>
          <w:sz w:val="24"/>
        </w:rPr>
        <w:t>Orang</w:t>
      </w:r>
      <w:r>
        <w:rPr>
          <w:b/>
          <w:spacing w:val="-4"/>
          <w:sz w:val="24"/>
        </w:rPr>
        <w:t xml:space="preserve"> </w:t>
      </w:r>
      <w:r>
        <w:rPr>
          <w:b/>
          <w:sz w:val="24"/>
        </w:rPr>
        <w:t>Tua</w:t>
      </w:r>
      <w:r>
        <w:rPr>
          <w:b/>
          <w:spacing w:val="-2"/>
          <w:sz w:val="24"/>
        </w:rPr>
        <w:t xml:space="preserve"> </w:t>
      </w:r>
      <w:r>
        <w:rPr>
          <w:b/>
          <w:sz w:val="24"/>
        </w:rPr>
        <w:t>Dengan</w:t>
      </w:r>
      <w:r>
        <w:rPr>
          <w:b/>
          <w:spacing w:val="-3"/>
          <w:sz w:val="24"/>
        </w:rPr>
        <w:t xml:space="preserve"> </w:t>
      </w:r>
      <w:r>
        <w:rPr>
          <w:b/>
          <w:sz w:val="24"/>
        </w:rPr>
        <w:t>Kecerdasan</w:t>
      </w:r>
      <w:r>
        <w:rPr>
          <w:b/>
          <w:spacing w:val="-3"/>
          <w:sz w:val="24"/>
        </w:rPr>
        <w:t xml:space="preserve"> </w:t>
      </w:r>
      <w:r>
        <w:rPr>
          <w:b/>
          <w:sz w:val="24"/>
        </w:rPr>
        <w:t>Emosional</w:t>
      </w:r>
      <w:r>
        <w:rPr>
          <w:b/>
          <w:spacing w:val="-3"/>
          <w:sz w:val="24"/>
        </w:rPr>
        <w:t xml:space="preserve"> </w:t>
      </w:r>
      <w:r>
        <w:rPr>
          <w:b/>
          <w:sz w:val="24"/>
        </w:rPr>
        <w:t>Pada</w:t>
      </w:r>
      <w:r>
        <w:rPr>
          <w:b/>
          <w:spacing w:val="-8"/>
          <w:sz w:val="24"/>
        </w:rPr>
        <w:t xml:space="preserve"> </w:t>
      </w:r>
      <w:r>
        <w:rPr>
          <w:b/>
          <w:spacing w:val="-4"/>
          <w:sz w:val="24"/>
        </w:rPr>
        <w:t>Anak</w:t>
      </w:r>
    </w:p>
    <w:p w14:paraId="738A0ADB" w14:textId="77777777" w:rsidR="0076310D" w:rsidRDefault="00000000">
      <w:pPr>
        <w:spacing w:before="41"/>
        <w:ind w:left="861"/>
        <w:jc w:val="center"/>
        <w:rPr>
          <w:b/>
          <w:sz w:val="24"/>
        </w:rPr>
      </w:pPr>
      <w:r>
        <w:rPr>
          <w:b/>
          <w:sz w:val="24"/>
        </w:rPr>
        <w:t>Usia</w:t>
      </w:r>
      <w:r>
        <w:rPr>
          <w:b/>
          <w:spacing w:val="-1"/>
          <w:sz w:val="24"/>
        </w:rPr>
        <w:t xml:space="preserve"> </w:t>
      </w:r>
      <w:r>
        <w:rPr>
          <w:b/>
          <w:sz w:val="24"/>
        </w:rPr>
        <w:t>Pra</w:t>
      </w:r>
      <w:r>
        <w:rPr>
          <w:b/>
          <w:spacing w:val="-1"/>
          <w:sz w:val="24"/>
        </w:rPr>
        <w:t xml:space="preserve"> </w:t>
      </w:r>
      <w:r>
        <w:rPr>
          <w:b/>
          <w:spacing w:val="-2"/>
          <w:sz w:val="24"/>
        </w:rPr>
        <w:t>Sekolah</w:t>
      </w:r>
    </w:p>
    <w:p w14:paraId="11CF7171" w14:textId="77777777" w:rsidR="0076310D" w:rsidRDefault="0076310D">
      <w:pPr>
        <w:pStyle w:val="BodyText"/>
        <w:rPr>
          <w:b/>
        </w:rPr>
      </w:pPr>
    </w:p>
    <w:p w14:paraId="5E3FB585" w14:textId="77777777" w:rsidR="0076310D" w:rsidRDefault="0076310D">
      <w:pPr>
        <w:pStyle w:val="BodyText"/>
        <w:spacing w:before="60"/>
        <w:rPr>
          <w:b/>
        </w:rPr>
      </w:pPr>
    </w:p>
    <w:p w14:paraId="4D23955E" w14:textId="77777777" w:rsidR="0076310D" w:rsidRDefault="00000000">
      <w:pPr>
        <w:pStyle w:val="BodyText"/>
        <w:spacing w:line="259" w:lineRule="auto"/>
        <w:ind w:left="1250" w:right="818"/>
        <w:jc w:val="center"/>
      </w:pPr>
      <w:r>
        <w:t>Anak</w:t>
      </w:r>
      <w:r>
        <w:rPr>
          <w:spacing w:val="-8"/>
        </w:rPr>
        <w:t xml:space="preserve"> </w:t>
      </w:r>
      <w:r>
        <w:t>Agung</w:t>
      </w:r>
      <w:r>
        <w:rPr>
          <w:spacing w:val="-4"/>
        </w:rPr>
        <w:t xml:space="preserve"> </w:t>
      </w:r>
      <w:r>
        <w:t>Istri</w:t>
      </w:r>
      <w:r>
        <w:rPr>
          <w:spacing w:val="-8"/>
        </w:rPr>
        <w:t xml:space="preserve"> </w:t>
      </w:r>
      <w:r>
        <w:t>Permitasari</w:t>
      </w:r>
      <w:r>
        <w:rPr>
          <w:vertAlign w:val="superscript"/>
        </w:rPr>
        <w:t>1</w:t>
      </w:r>
      <w:r>
        <w:t>,</w:t>
      </w:r>
      <w:r>
        <w:rPr>
          <w:spacing w:val="-6"/>
        </w:rPr>
        <w:t xml:space="preserve"> </w:t>
      </w:r>
      <w:r>
        <w:t>I</w:t>
      </w:r>
      <w:r>
        <w:rPr>
          <w:spacing w:val="-11"/>
        </w:rPr>
        <w:t xml:space="preserve"> </w:t>
      </w:r>
      <w:r>
        <w:t>Gusti</w:t>
      </w:r>
      <w:r>
        <w:rPr>
          <w:spacing w:val="-8"/>
        </w:rPr>
        <w:t xml:space="preserve"> </w:t>
      </w:r>
      <w:r>
        <w:t>Ayu</w:t>
      </w:r>
      <w:r>
        <w:rPr>
          <w:spacing w:val="-9"/>
        </w:rPr>
        <w:t xml:space="preserve"> </w:t>
      </w:r>
      <w:r>
        <w:t>Putu</w:t>
      </w:r>
      <w:r>
        <w:rPr>
          <w:spacing w:val="-5"/>
        </w:rPr>
        <w:t xml:space="preserve"> </w:t>
      </w:r>
      <w:r>
        <w:t>Satya</w:t>
      </w:r>
      <w:r>
        <w:rPr>
          <w:spacing w:val="-8"/>
        </w:rPr>
        <w:t xml:space="preserve"> </w:t>
      </w:r>
      <w:r>
        <w:t>Laksmi</w:t>
      </w:r>
      <w:r>
        <w:rPr>
          <w:vertAlign w:val="superscript"/>
        </w:rPr>
        <w:t>2</w:t>
      </w:r>
      <w:r>
        <w:t>, Anak Agung Sri Sanjiwani</w:t>
      </w:r>
      <w:r>
        <w:rPr>
          <w:vertAlign w:val="superscript"/>
        </w:rPr>
        <w:t>3</w:t>
      </w:r>
    </w:p>
    <w:p w14:paraId="6926201F" w14:textId="77777777" w:rsidR="0076310D" w:rsidRDefault="00000000">
      <w:pPr>
        <w:pStyle w:val="BodyText"/>
        <w:spacing w:before="161" w:line="259" w:lineRule="auto"/>
        <w:ind w:left="2988" w:right="2557" w:hanging="4"/>
        <w:jc w:val="center"/>
      </w:pPr>
      <w:r>
        <w:rPr>
          <w:vertAlign w:val="superscript"/>
        </w:rPr>
        <w:t>123</w:t>
      </w:r>
      <w:r>
        <w:t xml:space="preserve"> STIKES Wira Medika Bali </w:t>
      </w:r>
      <w:r>
        <w:rPr>
          <w:spacing w:val="-2"/>
        </w:rPr>
        <w:t>Email</w:t>
      </w:r>
      <w:r>
        <w:rPr>
          <w:spacing w:val="-10"/>
        </w:rPr>
        <w:t xml:space="preserve"> </w:t>
      </w:r>
      <w:r>
        <w:rPr>
          <w:spacing w:val="-2"/>
        </w:rPr>
        <w:t>:</w:t>
      </w:r>
      <w:r>
        <w:rPr>
          <w:spacing w:val="-11"/>
        </w:rPr>
        <w:t xml:space="preserve"> </w:t>
      </w:r>
      <w:hyperlink r:id="rId6">
        <w:r>
          <w:rPr>
            <w:color w:val="1F477B"/>
            <w:spacing w:val="-2"/>
            <w:u w:val="single" w:color="1F477B"/>
          </w:rPr>
          <w:t>gungmita78@gmail.com</w:t>
        </w:r>
      </w:hyperlink>
    </w:p>
    <w:p w14:paraId="76AB3175" w14:textId="77777777" w:rsidR="0076310D" w:rsidRDefault="00000000">
      <w:pPr>
        <w:pStyle w:val="BodyText"/>
        <w:spacing w:before="160" w:line="276" w:lineRule="auto"/>
        <w:ind w:left="568" w:right="133"/>
        <w:jc w:val="both"/>
      </w:pPr>
      <w:r>
        <w:t>Usia</w:t>
      </w:r>
      <w:r>
        <w:rPr>
          <w:spacing w:val="-9"/>
        </w:rPr>
        <w:t xml:space="preserve"> </w:t>
      </w:r>
      <w:r>
        <w:t>pra</w:t>
      </w:r>
      <w:r>
        <w:rPr>
          <w:spacing w:val="-10"/>
        </w:rPr>
        <w:t xml:space="preserve"> </w:t>
      </w:r>
      <w:r>
        <w:t>sekolah</w:t>
      </w:r>
      <w:r>
        <w:rPr>
          <w:spacing w:val="-6"/>
        </w:rPr>
        <w:t xml:space="preserve"> </w:t>
      </w:r>
      <w:r>
        <w:t>adalah</w:t>
      </w:r>
      <w:r>
        <w:rPr>
          <w:spacing w:val="-9"/>
        </w:rPr>
        <w:t xml:space="preserve"> </w:t>
      </w:r>
      <w:r>
        <w:t>periode</w:t>
      </w:r>
      <w:r>
        <w:rPr>
          <w:spacing w:val="-9"/>
        </w:rPr>
        <w:t xml:space="preserve"> </w:t>
      </w:r>
      <w:r>
        <w:t>keemasan</w:t>
      </w:r>
      <w:r>
        <w:rPr>
          <w:spacing w:val="-8"/>
        </w:rPr>
        <w:t xml:space="preserve"> </w:t>
      </w:r>
      <w:r>
        <w:t>bagi</w:t>
      </w:r>
      <w:r>
        <w:rPr>
          <w:spacing w:val="-7"/>
        </w:rPr>
        <w:t xml:space="preserve"> </w:t>
      </w:r>
      <w:r>
        <w:t>anak-anak.</w:t>
      </w:r>
      <w:r>
        <w:rPr>
          <w:spacing w:val="-5"/>
        </w:rPr>
        <w:t xml:space="preserve"> </w:t>
      </w:r>
      <w:r>
        <w:t>Anak</w:t>
      </w:r>
      <w:r>
        <w:rPr>
          <w:spacing w:val="-8"/>
        </w:rPr>
        <w:t xml:space="preserve"> </w:t>
      </w:r>
      <w:r>
        <w:t>akan</w:t>
      </w:r>
      <w:r>
        <w:rPr>
          <w:spacing w:val="-8"/>
        </w:rPr>
        <w:t xml:space="preserve"> </w:t>
      </w:r>
      <w:r>
        <w:t>berkembang secara fisik dan mental termasuk kecerdasan emosional. Kecerdasan emosional merupakan</w:t>
      </w:r>
      <w:r>
        <w:rPr>
          <w:spacing w:val="-15"/>
        </w:rPr>
        <w:t xml:space="preserve"> </w:t>
      </w:r>
      <w:r>
        <w:t>kemampuan</w:t>
      </w:r>
      <w:r>
        <w:rPr>
          <w:spacing w:val="-15"/>
        </w:rPr>
        <w:t xml:space="preserve"> </w:t>
      </w:r>
      <w:r>
        <w:t>seseorang</w:t>
      </w:r>
      <w:r>
        <w:rPr>
          <w:spacing w:val="-15"/>
        </w:rPr>
        <w:t xml:space="preserve"> </w:t>
      </w:r>
      <w:r>
        <w:t>dalam</w:t>
      </w:r>
      <w:r>
        <w:rPr>
          <w:spacing w:val="-15"/>
        </w:rPr>
        <w:t xml:space="preserve"> </w:t>
      </w:r>
      <w:r>
        <w:t>mengendalikan</w:t>
      </w:r>
      <w:r>
        <w:rPr>
          <w:spacing w:val="-15"/>
        </w:rPr>
        <w:t xml:space="preserve"> </w:t>
      </w:r>
      <w:r>
        <w:t>diri</w:t>
      </w:r>
      <w:r>
        <w:rPr>
          <w:spacing w:val="-15"/>
        </w:rPr>
        <w:t xml:space="preserve"> </w:t>
      </w:r>
      <w:r>
        <w:t>sendiri</w:t>
      </w:r>
      <w:r>
        <w:rPr>
          <w:spacing w:val="-15"/>
        </w:rPr>
        <w:t xml:space="preserve"> </w:t>
      </w:r>
      <w:r>
        <w:t>dan</w:t>
      </w:r>
      <w:r>
        <w:rPr>
          <w:spacing w:val="-15"/>
        </w:rPr>
        <w:t xml:space="preserve"> </w:t>
      </w:r>
      <w:r>
        <w:t>mengenali potensi dirinya. Pembentukan dari kecerdasan emosional anak salah satunya pengasuhan dari orang tua. Pola asuh dari orang tua adalah bentuk dari interaksi yang diberikan oleh orang tua kepada anak selama kegiatan pengasuhan itu berlangsung.</w:t>
      </w:r>
      <w:r>
        <w:rPr>
          <w:spacing w:val="-14"/>
        </w:rPr>
        <w:t xml:space="preserve"> </w:t>
      </w:r>
      <w:r>
        <w:t>Penelitian</w:t>
      </w:r>
      <w:r>
        <w:rPr>
          <w:spacing w:val="-14"/>
        </w:rPr>
        <w:t xml:space="preserve"> </w:t>
      </w:r>
      <w:r>
        <w:t>ini</w:t>
      </w:r>
      <w:r>
        <w:rPr>
          <w:spacing w:val="-14"/>
        </w:rPr>
        <w:t xml:space="preserve"> </w:t>
      </w:r>
      <w:r>
        <w:t>menggunakan</w:t>
      </w:r>
      <w:r>
        <w:rPr>
          <w:spacing w:val="-15"/>
        </w:rPr>
        <w:t xml:space="preserve"> </w:t>
      </w:r>
      <w:r>
        <w:t>metode</w:t>
      </w:r>
      <w:r>
        <w:rPr>
          <w:spacing w:val="-15"/>
        </w:rPr>
        <w:t xml:space="preserve"> </w:t>
      </w:r>
      <w:r>
        <w:t>kuantitatif</w:t>
      </w:r>
      <w:r>
        <w:rPr>
          <w:spacing w:val="-14"/>
        </w:rPr>
        <w:t xml:space="preserve"> </w:t>
      </w:r>
      <w:r>
        <w:t>dengan</w:t>
      </w:r>
      <w:r>
        <w:rPr>
          <w:spacing w:val="-15"/>
        </w:rPr>
        <w:t xml:space="preserve"> </w:t>
      </w:r>
      <w:r>
        <w:t>jenis</w:t>
      </w:r>
      <w:r>
        <w:rPr>
          <w:spacing w:val="-15"/>
        </w:rPr>
        <w:t xml:space="preserve"> </w:t>
      </w:r>
      <w:r>
        <w:t>deskriptif korelasional. Sampel dalam penelitian ini adalah anak usia pra sekolah di TK Negeri</w:t>
      </w:r>
      <w:r>
        <w:rPr>
          <w:spacing w:val="-8"/>
        </w:rPr>
        <w:t xml:space="preserve"> </w:t>
      </w:r>
      <w:r>
        <w:t>Kelurahan</w:t>
      </w:r>
      <w:r>
        <w:rPr>
          <w:spacing w:val="-7"/>
        </w:rPr>
        <w:t xml:space="preserve"> </w:t>
      </w:r>
      <w:r>
        <w:t>Semarapura</w:t>
      </w:r>
      <w:r>
        <w:rPr>
          <w:spacing w:val="-9"/>
        </w:rPr>
        <w:t xml:space="preserve"> </w:t>
      </w:r>
      <w:r>
        <w:t>Klod</w:t>
      </w:r>
      <w:r>
        <w:rPr>
          <w:spacing w:val="-10"/>
        </w:rPr>
        <w:t xml:space="preserve"> </w:t>
      </w:r>
      <w:r>
        <w:t>yang</w:t>
      </w:r>
      <w:r>
        <w:rPr>
          <w:spacing w:val="-8"/>
        </w:rPr>
        <w:t xml:space="preserve"> </w:t>
      </w:r>
      <w:r>
        <w:t>berjumlah</w:t>
      </w:r>
      <w:r>
        <w:rPr>
          <w:spacing w:val="-8"/>
        </w:rPr>
        <w:t xml:space="preserve"> </w:t>
      </w:r>
      <w:r>
        <w:t>58</w:t>
      </w:r>
      <w:r>
        <w:rPr>
          <w:spacing w:val="-8"/>
        </w:rPr>
        <w:t xml:space="preserve"> </w:t>
      </w:r>
      <w:r>
        <w:t>orang</w:t>
      </w:r>
      <w:r>
        <w:rPr>
          <w:spacing w:val="-8"/>
        </w:rPr>
        <w:t xml:space="preserve"> </w:t>
      </w:r>
      <w:r>
        <w:t>yang</w:t>
      </w:r>
      <w:r>
        <w:rPr>
          <w:spacing w:val="-8"/>
        </w:rPr>
        <w:t xml:space="preserve"> </w:t>
      </w:r>
      <w:r>
        <w:t>diambil</w:t>
      </w:r>
      <w:r>
        <w:rPr>
          <w:spacing w:val="-5"/>
        </w:rPr>
        <w:t xml:space="preserve"> </w:t>
      </w:r>
      <w:r>
        <w:t xml:space="preserve">dengan menggunakan teknik </w:t>
      </w:r>
      <w:r>
        <w:rPr>
          <w:i/>
        </w:rPr>
        <w:t xml:space="preserve">Total Sampling. </w:t>
      </w:r>
      <w:r>
        <w:t xml:space="preserve">Menggunakan instrumen </w:t>
      </w:r>
      <w:r>
        <w:rPr>
          <w:i/>
        </w:rPr>
        <w:t>Parenting Style Dimensions Questionnaire</w:t>
      </w:r>
      <w:r>
        <w:rPr>
          <w:i/>
          <w:spacing w:val="-1"/>
        </w:rPr>
        <w:t xml:space="preserve"> </w:t>
      </w:r>
      <w:r>
        <w:t>(PSDQ)</w:t>
      </w:r>
      <w:r>
        <w:rPr>
          <w:spacing w:val="-3"/>
        </w:rPr>
        <w:t xml:space="preserve"> </w:t>
      </w:r>
      <w:r>
        <w:t xml:space="preserve">dan </w:t>
      </w:r>
      <w:r>
        <w:rPr>
          <w:i/>
        </w:rPr>
        <w:t>Children`s</w:t>
      </w:r>
      <w:r>
        <w:rPr>
          <w:i/>
          <w:spacing w:val="-1"/>
        </w:rPr>
        <w:t xml:space="preserve"> </w:t>
      </w:r>
      <w:r>
        <w:rPr>
          <w:i/>
        </w:rPr>
        <w:t xml:space="preserve">Behaviour Questionnaire-Very Short Form </w:t>
      </w:r>
      <w:r>
        <w:t xml:space="preserve">(CBQ-VSF) dan dengan uji </w:t>
      </w:r>
      <w:r>
        <w:rPr>
          <w:i/>
        </w:rPr>
        <w:t>Rank Spearman</w:t>
      </w:r>
      <w:r>
        <w:t>. Hasil penelitian ini didapatkan hasil sebagian besar orang tua menerapkan pola asuh Demokratis sebanyak 46 orang (79,3%) dan sebagian besar responden memiliki kecerdasan emosional</w:t>
      </w:r>
      <w:r>
        <w:rPr>
          <w:spacing w:val="-15"/>
        </w:rPr>
        <w:t xml:space="preserve"> </w:t>
      </w:r>
      <w:r>
        <w:t>dalam</w:t>
      </w:r>
      <w:r>
        <w:rPr>
          <w:spacing w:val="-15"/>
        </w:rPr>
        <w:t xml:space="preserve"> </w:t>
      </w:r>
      <w:r>
        <w:t>kategori</w:t>
      </w:r>
      <w:r>
        <w:rPr>
          <w:spacing w:val="-13"/>
        </w:rPr>
        <w:t xml:space="preserve"> </w:t>
      </w:r>
      <w:r>
        <w:t>sedang</w:t>
      </w:r>
      <w:r>
        <w:rPr>
          <w:spacing w:val="-15"/>
        </w:rPr>
        <w:t xml:space="preserve"> </w:t>
      </w:r>
      <w:r>
        <w:t>sebanyak</w:t>
      </w:r>
      <w:r>
        <w:rPr>
          <w:spacing w:val="-15"/>
        </w:rPr>
        <w:t xml:space="preserve"> </w:t>
      </w:r>
      <w:r>
        <w:t>27</w:t>
      </w:r>
      <w:r>
        <w:rPr>
          <w:spacing w:val="-15"/>
        </w:rPr>
        <w:t xml:space="preserve"> </w:t>
      </w:r>
      <w:r>
        <w:t>orang</w:t>
      </w:r>
      <w:r>
        <w:rPr>
          <w:spacing w:val="-15"/>
        </w:rPr>
        <w:t xml:space="preserve"> </w:t>
      </w:r>
      <w:r>
        <w:t>(46,6%).</w:t>
      </w:r>
      <w:r>
        <w:rPr>
          <w:spacing w:val="-15"/>
        </w:rPr>
        <w:t xml:space="preserve"> </w:t>
      </w:r>
      <w:r>
        <w:t>Hasil</w:t>
      </w:r>
      <w:r>
        <w:rPr>
          <w:spacing w:val="-14"/>
        </w:rPr>
        <w:t xml:space="preserve"> </w:t>
      </w:r>
      <w:r>
        <w:t>analisis</w:t>
      </w:r>
      <w:r>
        <w:rPr>
          <w:spacing w:val="-14"/>
        </w:rPr>
        <w:t xml:space="preserve"> </w:t>
      </w:r>
      <w:r>
        <w:t xml:space="preserve">dengan program SPSS didapatkan nilai korelasi dari penelitian ini sebesar </w:t>
      </w:r>
      <w:r>
        <w:rPr>
          <w:i/>
        </w:rPr>
        <w:t xml:space="preserve">p-value </w:t>
      </w:r>
      <w:r>
        <w:t>(0,000)</w:t>
      </w:r>
    </w:p>
    <w:p w14:paraId="20953A6F" w14:textId="77777777" w:rsidR="0076310D" w:rsidRDefault="00000000">
      <w:pPr>
        <w:pStyle w:val="BodyText"/>
        <w:spacing w:line="276" w:lineRule="auto"/>
        <w:ind w:left="568" w:right="141"/>
        <w:jc w:val="both"/>
      </w:pPr>
      <w:r>
        <w:t xml:space="preserve">= &lt; α (0,05) dengan nilai r = 0, 447 dengan kekuatan sedang arah positif, yang </w:t>
      </w:r>
      <w:r>
        <w:rPr>
          <w:position w:val="2"/>
        </w:rPr>
        <w:t>artinya H</w:t>
      </w:r>
      <w:r>
        <w:rPr>
          <w:sz w:val="16"/>
        </w:rPr>
        <w:t>1</w:t>
      </w:r>
      <w:r>
        <w:rPr>
          <w:spacing w:val="34"/>
          <w:sz w:val="16"/>
        </w:rPr>
        <w:t xml:space="preserve"> </w:t>
      </w:r>
      <w:r>
        <w:rPr>
          <w:position w:val="2"/>
        </w:rPr>
        <w:t xml:space="preserve">diterima sehingga terdapat hubungan yang signifikan antara pola asuh </w:t>
      </w:r>
      <w:r>
        <w:t>orang tua dengan kecerdasan emosional pada anak usia pra sekolah. Pola asuh berperan dalam menstimulasi kecerdasan emosional anak sejak dini dan orang tua dapat memahami bahwa bagaimana tingkah laku dan sikap dari orang tua dalam memberikan pengasuhan akan berdampak bagi proses perkembangan anaknya.</w:t>
      </w:r>
    </w:p>
    <w:p w14:paraId="17EF8194" w14:textId="77777777" w:rsidR="0076310D" w:rsidRDefault="0076310D">
      <w:pPr>
        <w:pStyle w:val="BodyText"/>
      </w:pPr>
    </w:p>
    <w:p w14:paraId="5A4AC8A8" w14:textId="77777777" w:rsidR="0076310D" w:rsidRDefault="0076310D">
      <w:pPr>
        <w:pStyle w:val="BodyText"/>
        <w:spacing w:before="81"/>
      </w:pPr>
    </w:p>
    <w:p w14:paraId="0200B039" w14:textId="77777777" w:rsidR="0076310D" w:rsidRDefault="00000000">
      <w:pPr>
        <w:ind w:left="568"/>
        <w:jc w:val="both"/>
        <w:rPr>
          <w:b/>
          <w:spacing w:val="-4"/>
          <w:sz w:val="24"/>
        </w:rPr>
      </w:pPr>
      <w:r>
        <w:rPr>
          <w:b/>
          <w:sz w:val="24"/>
        </w:rPr>
        <w:t>Kata</w:t>
      </w:r>
      <w:r>
        <w:rPr>
          <w:b/>
          <w:spacing w:val="-5"/>
          <w:sz w:val="24"/>
        </w:rPr>
        <w:t xml:space="preserve"> </w:t>
      </w:r>
      <w:r>
        <w:rPr>
          <w:b/>
          <w:sz w:val="24"/>
        </w:rPr>
        <w:t>Kunci :</w:t>
      </w:r>
      <w:r>
        <w:rPr>
          <w:b/>
          <w:spacing w:val="-3"/>
          <w:sz w:val="24"/>
        </w:rPr>
        <w:t xml:space="preserve"> </w:t>
      </w:r>
      <w:r>
        <w:rPr>
          <w:b/>
          <w:sz w:val="24"/>
        </w:rPr>
        <w:t>Anak,</w:t>
      </w:r>
      <w:r>
        <w:rPr>
          <w:b/>
          <w:spacing w:val="-4"/>
          <w:sz w:val="24"/>
        </w:rPr>
        <w:t xml:space="preserve"> </w:t>
      </w:r>
      <w:r>
        <w:rPr>
          <w:b/>
          <w:sz w:val="24"/>
        </w:rPr>
        <w:t>Kecerdasan</w:t>
      </w:r>
      <w:r>
        <w:rPr>
          <w:b/>
          <w:spacing w:val="-1"/>
          <w:sz w:val="24"/>
        </w:rPr>
        <w:t xml:space="preserve"> </w:t>
      </w:r>
      <w:r>
        <w:rPr>
          <w:b/>
          <w:sz w:val="24"/>
        </w:rPr>
        <w:t>Emosional, Pola</w:t>
      </w:r>
      <w:r>
        <w:rPr>
          <w:b/>
          <w:spacing w:val="-1"/>
          <w:sz w:val="24"/>
        </w:rPr>
        <w:t xml:space="preserve"> </w:t>
      </w:r>
      <w:r>
        <w:rPr>
          <w:b/>
          <w:spacing w:val="-4"/>
          <w:sz w:val="24"/>
        </w:rPr>
        <w:t>Asuh</w:t>
      </w:r>
    </w:p>
    <w:p w14:paraId="47AB768B" w14:textId="77777777" w:rsidR="00A2113E" w:rsidRDefault="00A2113E">
      <w:pPr>
        <w:ind w:left="568"/>
        <w:jc w:val="both"/>
        <w:rPr>
          <w:b/>
          <w:spacing w:val="-4"/>
          <w:sz w:val="24"/>
        </w:rPr>
      </w:pPr>
    </w:p>
    <w:p w14:paraId="59862C54" w14:textId="77777777" w:rsidR="00A2113E" w:rsidRDefault="00A2113E">
      <w:pPr>
        <w:ind w:left="568"/>
        <w:jc w:val="both"/>
        <w:rPr>
          <w:b/>
          <w:spacing w:val="-4"/>
          <w:sz w:val="24"/>
        </w:rPr>
      </w:pPr>
    </w:p>
    <w:p w14:paraId="6B2DBE4B" w14:textId="77777777" w:rsidR="00A2113E" w:rsidRDefault="00A2113E">
      <w:pPr>
        <w:ind w:left="568"/>
        <w:jc w:val="both"/>
        <w:rPr>
          <w:b/>
          <w:spacing w:val="-4"/>
          <w:sz w:val="24"/>
        </w:rPr>
      </w:pPr>
    </w:p>
    <w:p w14:paraId="34F4A088" w14:textId="77777777" w:rsidR="00A2113E" w:rsidRDefault="00A2113E">
      <w:pPr>
        <w:ind w:left="568"/>
        <w:jc w:val="both"/>
        <w:rPr>
          <w:b/>
          <w:spacing w:val="-4"/>
          <w:sz w:val="24"/>
        </w:rPr>
      </w:pPr>
    </w:p>
    <w:p w14:paraId="733070A7" w14:textId="77777777" w:rsidR="00A2113E" w:rsidRDefault="00A2113E">
      <w:pPr>
        <w:ind w:left="568"/>
        <w:jc w:val="both"/>
        <w:rPr>
          <w:b/>
          <w:spacing w:val="-4"/>
          <w:sz w:val="24"/>
        </w:rPr>
      </w:pPr>
    </w:p>
    <w:p w14:paraId="5C366D40" w14:textId="77777777" w:rsidR="00A2113E" w:rsidRDefault="00A2113E">
      <w:pPr>
        <w:ind w:left="568"/>
        <w:jc w:val="both"/>
        <w:rPr>
          <w:b/>
          <w:spacing w:val="-4"/>
          <w:sz w:val="24"/>
        </w:rPr>
      </w:pPr>
    </w:p>
    <w:p w14:paraId="2F2386AD" w14:textId="77777777" w:rsidR="00A2113E" w:rsidRDefault="00A2113E">
      <w:pPr>
        <w:ind w:left="568"/>
        <w:jc w:val="both"/>
        <w:rPr>
          <w:b/>
          <w:spacing w:val="-4"/>
          <w:sz w:val="24"/>
        </w:rPr>
      </w:pPr>
    </w:p>
    <w:p w14:paraId="529DCE50" w14:textId="77777777" w:rsidR="00A2113E" w:rsidRPr="00A2113E" w:rsidRDefault="00A2113E" w:rsidP="00A2113E">
      <w:pPr>
        <w:ind w:left="568"/>
        <w:jc w:val="center"/>
        <w:rPr>
          <w:b/>
          <w:bCs/>
          <w:i/>
          <w:iCs/>
          <w:sz w:val="24"/>
          <w:lang w:val="en-US"/>
        </w:rPr>
      </w:pPr>
      <w:r w:rsidRPr="00A2113E">
        <w:rPr>
          <w:b/>
          <w:bCs/>
          <w:i/>
          <w:iCs/>
          <w:sz w:val="24"/>
          <w:lang w:val="en-US"/>
        </w:rPr>
        <w:lastRenderedPageBreak/>
        <w:t>ABSTRACT</w:t>
      </w:r>
    </w:p>
    <w:p w14:paraId="0B00B8BE" w14:textId="77777777" w:rsidR="00A2113E" w:rsidRPr="00A2113E" w:rsidRDefault="00A2113E" w:rsidP="00A2113E">
      <w:pPr>
        <w:ind w:left="568"/>
        <w:jc w:val="center"/>
        <w:rPr>
          <w:b/>
          <w:i/>
          <w:iCs/>
          <w:sz w:val="24"/>
          <w:lang w:val="en-US"/>
        </w:rPr>
      </w:pPr>
    </w:p>
    <w:p w14:paraId="35BC1728" w14:textId="77777777" w:rsidR="00A2113E" w:rsidRPr="00A2113E" w:rsidRDefault="00A2113E" w:rsidP="00A2113E">
      <w:pPr>
        <w:ind w:left="568"/>
        <w:jc w:val="center"/>
        <w:rPr>
          <w:b/>
          <w:i/>
          <w:iCs/>
          <w:sz w:val="24"/>
          <w:lang w:val="en-US"/>
        </w:rPr>
      </w:pPr>
    </w:p>
    <w:p w14:paraId="0BD133F9" w14:textId="77777777" w:rsidR="00A2113E" w:rsidRPr="00A2113E" w:rsidRDefault="00A2113E" w:rsidP="00A2113E">
      <w:pPr>
        <w:ind w:left="568"/>
        <w:jc w:val="center"/>
        <w:rPr>
          <w:bCs/>
          <w:i/>
          <w:sz w:val="24"/>
          <w:lang w:val="en-US"/>
        </w:rPr>
      </w:pPr>
      <w:r w:rsidRPr="00A2113E">
        <w:rPr>
          <w:bCs/>
          <w:i/>
          <w:sz w:val="24"/>
          <w:lang w:val="en-US"/>
        </w:rPr>
        <w:t>The Relationship Between Parenting Styles and Emotional Intelligence in Preschool Children</w:t>
      </w:r>
    </w:p>
    <w:p w14:paraId="73C39425" w14:textId="77777777" w:rsidR="00A2113E" w:rsidRPr="00A2113E" w:rsidRDefault="00A2113E" w:rsidP="00A2113E">
      <w:pPr>
        <w:ind w:left="568"/>
        <w:jc w:val="center"/>
        <w:rPr>
          <w:bCs/>
          <w:i/>
          <w:iCs/>
          <w:sz w:val="24"/>
          <w:lang w:val="en-US"/>
        </w:rPr>
      </w:pPr>
    </w:p>
    <w:p w14:paraId="31175497" w14:textId="77777777" w:rsidR="00A2113E" w:rsidRPr="00A2113E" w:rsidRDefault="00A2113E" w:rsidP="00A2113E">
      <w:pPr>
        <w:ind w:left="568"/>
        <w:jc w:val="center"/>
        <w:rPr>
          <w:bCs/>
          <w:i/>
          <w:iCs/>
          <w:sz w:val="24"/>
          <w:lang w:val="en-US"/>
        </w:rPr>
      </w:pPr>
    </w:p>
    <w:p w14:paraId="6714F627" w14:textId="77777777" w:rsidR="00A2113E" w:rsidRPr="00A2113E" w:rsidRDefault="00A2113E" w:rsidP="00A2113E">
      <w:pPr>
        <w:ind w:left="568"/>
        <w:jc w:val="center"/>
        <w:rPr>
          <w:bCs/>
          <w:sz w:val="24"/>
          <w:lang w:val="en-US"/>
        </w:rPr>
      </w:pPr>
      <w:r w:rsidRPr="00A2113E">
        <w:rPr>
          <w:bCs/>
          <w:sz w:val="24"/>
          <w:lang w:val="en-US"/>
        </w:rPr>
        <w:t>Anak Agung Istri Permitasari</w:t>
      </w:r>
      <w:r w:rsidRPr="00A2113E">
        <w:rPr>
          <w:bCs/>
          <w:sz w:val="24"/>
          <w:vertAlign w:val="superscript"/>
          <w:lang w:val="en-US"/>
        </w:rPr>
        <w:t>1</w:t>
      </w:r>
      <w:r w:rsidRPr="00A2113E">
        <w:rPr>
          <w:bCs/>
          <w:sz w:val="24"/>
          <w:lang w:val="en-US"/>
        </w:rPr>
        <w:t>, I Gusti Ayu Putu Satya Laksmi</w:t>
      </w:r>
      <w:r w:rsidRPr="00A2113E">
        <w:rPr>
          <w:bCs/>
          <w:sz w:val="24"/>
          <w:vertAlign w:val="superscript"/>
          <w:lang w:val="en-US"/>
        </w:rPr>
        <w:t>2</w:t>
      </w:r>
      <w:r w:rsidRPr="00A2113E">
        <w:rPr>
          <w:bCs/>
          <w:sz w:val="24"/>
          <w:lang w:val="en-US"/>
        </w:rPr>
        <w:t>, Anak Agung Sri Sanjiwani</w:t>
      </w:r>
      <w:r w:rsidRPr="00A2113E">
        <w:rPr>
          <w:bCs/>
          <w:sz w:val="24"/>
          <w:vertAlign w:val="superscript"/>
          <w:lang w:val="en-US"/>
        </w:rPr>
        <w:t>3</w:t>
      </w:r>
    </w:p>
    <w:p w14:paraId="2A341315" w14:textId="77777777" w:rsidR="00A2113E" w:rsidRDefault="00A2113E" w:rsidP="00A2113E">
      <w:pPr>
        <w:ind w:left="568"/>
        <w:jc w:val="center"/>
        <w:rPr>
          <w:bCs/>
          <w:sz w:val="24"/>
        </w:rPr>
      </w:pPr>
      <w:r w:rsidRPr="00A2113E">
        <w:rPr>
          <w:bCs/>
          <w:sz w:val="24"/>
          <w:vertAlign w:val="superscript"/>
          <w:lang w:val="en-US"/>
        </w:rPr>
        <w:t>123</w:t>
      </w:r>
      <w:r w:rsidRPr="00A2113E">
        <w:rPr>
          <w:bCs/>
          <w:sz w:val="24"/>
          <w:lang w:val="en-US"/>
        </w:rPr>
        <w:t xml:space="preserve"> STIKES Wira Medika Bali </w:t>
      </w:r>
      <w:proofErr w:type="gramStart"/>
      <w:r w:rsidRPr="00A2113E">
        <w:rPr>
          <w:bCs/>
          <w:sz w:val="24"/>
          <w:lang w:val="en-US"/>
        </w:rPr>
        <w:t>Email :</w:t>
      </w:r>
      <w:proofErr w:type="gramEnd"/>
      <w:r w:rsidRPr="00A2113E">
        <w:rPr>
          <w:bCs/>
          <w:sz w:val="24"/>
          <w:lang w:val="en-US"/>
        </w:rPr>
        <w:t xml:space="preserve"> </w:t>
      </w:r>
      <w:hyperlink r:id="rId7" w:history="1">
        <w:r w:rsidRPr="00A2113E">
          <w:rPr>
            <w:rStyle w:val="Hyperlink"/>
            <w:bCs/>
            <w:sz w:val="24"/>
            <w:lang w:val="en-US"/>
          </w:rPr>
          <w:t>gungmita78@gmail.com</w:t>
        </w:r>
      </w:hyperlink>
    </w:p>
    <w:p w14:paraId="722C83D0" w14:textId="77777777" w:rsidR="00A2113E" w:rsidRPr="00A2113E" w:rsidRDefault="00A2113E" w:rsidP="00A2113E">
      <w:pPr>
        <w:ind w:left="568"/>
        <w:jc w:val="center"/>
        <w:rPr>
          <w:bCs/>
          <w:sz w:val="24"/>
          <w:lang w:val="en-US"/>
        </w:rPr>
      </w:pPr>
    </w:p>
    <w:p w14:paraId="2ACCC919" w14:textId="77777777" w:rsidR="00A2113E" w:rsidRPr="00A2113E" w:rsidRDefault="00A2113E" w:rsidP="00A2113E">
      <w:pPr>
        <w:ind w:left="568"/>
        <w:jc w:val="both"/>
        <w:rPr>
          <w:bCs/>
          <w:i/>
          <w:iCs/>
          <w:sz w:val="24"/>
          <w:lang w:val="en-US"/>
        </w:rPr>
      </w:pPr>
      <w:r w:rsidRPr="00A2113E">
        <w:rPr>
          <w:bCs/>
          <w:i/>
          <w:iCs/>
          <w:sz w:val="24"/>
          <w:lang w:val="en-US"/>
        </w:rPr>
        <w:t xml:space="preserve">Preschool years are a golden period for child development. Children undergo significant physical and mental growth, including the development of emotional intelligence. Emotional intelligence refers to an individual's ability to manage their emotions and recognize their potential. Parental upbringing plays a crucial role in shaping a child's emotional intelligence. Parenting styles represent the interactions between parents and children during the child-rearing process. This quantitative, correlational descriptive study examined the relationship between parenting styles and children's emotional intelligence. The sample consisted of 58 preschool-aged children from TK Negeri </w:t>
      </w:r>
      <w:proofErr w:type="spellStart"/>
      <w:r w:rsidRPr="00A2113E">
        <w:rPr>
          <w:bCs/>
          <w:i/>
          <w:iCs/>
          <w:sz w:val="24"/>
          <w:lang w:val="en-US"/>
        </w:rPr>
        <w:t>Kelurahan</w:t>
      </w:r>
      <w:proofErr w:type="spellEnd"/>
      <w:r w:rsidRPr="00A2113E">
        <w:rPr>
          <w:bCs/>
          <w:i/>
          <w:iCs/>
          <w:sz w:val="24"/>
          <w:lang w:val="en-US"/>
        </w:rPr>
        <w:t xml:space="preserve"> </w:t>
      </w:r>
      <w:proofErr w:type="spellStart"/>
      <w:r w:rsidRPr="00A2113E">
        <w:rPr>
          <w:bCs/>
          <w:i/>
          <w:iCs/>
          <w:sz w:val="24"/>
          <w:lang w:val="en-US"/>
        </w:rPr>
        <w:t>Semarapura</w:t>
      </w:r>
      <w:proofErr w:type="spellEnd"/>
      <w:r w:rsidRPr="00A2113E">
        <w:rPr>
          <w:bCs/>
          <w:i/>
          <w:iCs/>
          <w:sz w:val="24"/>
          <w:lang w:val="en-US"/>
        </w:rPr>
        <w:t xml:space="preserve"> </w:t>
      </w:r>
      <w:proofErr w:type="spellStart"/>
      <w:r w:rsidRPr="00A2113E">
        <w:rPr>
          <w:bCs/>
          <w:i/>
          <w:iCs/>
          <w:sz w:val="24"/>
          <w:lang w:val="en-US"/>
        </w:rPr>
        <w:t>Klod</w:t>
      </w:r>
      <w:proofErr w:type="spellEnd"/>
      <w:r w:rsidRPr="00A2113E">
        <w:rPr>
          <w:bCs/>
          <w:i/>
          <w:iCs/>
          <w:sz w:val="24"/>
          <w:lang w:val="en-US"/>
        </w:rPr>
        <w:t>. Data was collected using the Parenting Style Dimensions Questionnaire (PSDQ) and the Children's Behavior Questionnaire - Very Short Form (CBQ-VSF), and analyzed using the Spearman rank correlation test. The findings revealed that a majority of parents (79.3%) employed a democratic parenting style. Most children (46.6%) demonstrated moderate levels of emotional intelligence. Statistical analysis using SPSS indicated a significant positive correlation between parenting style and emotional intelligence p-value (0.000) = &lt; α (0,05) with a r = 0.447, supporting the hypothesis that there is a strong connection between these two variables. Parenting plays a role in stimulating children's emotional intelligence from an early age, and parents can understand that how parents' behavior and attitudes in providing care will have an impact on their children's development process.</w:t>
      </w:r>
    </w:p>
    <w:p w14:paraId="0D4B8DF7" w14:textId="77777777" w:rsidR="00A2113E" w:rsidRPr="00A2113E" w:rsidRDefault="00A2113E" w:rsidP="00A2113E">
      <w:pPr>
        <w:ind w:left="568"/>
        <w:jc w:val="both"/>
        <w:rPr>
          <w:b/>
          <w:i/>
          <w:iCs/>
          <w:sz w:val="24"/>
          <w:lang w:val="en-US"/>
        </w:rPr>
      </w:pPr>
    </w:p>
    <w:p w14:paraId="2691F3F4" w14:textId="77777777" w:rsidR="00A2113E" w:rsidRPr="00A2113E" w:rsidRDefault="00A2113E" w:rsidP="00A2113E">
      <w:pPr>
        <w:ind w:left="568"/>
        <w:jc w:val="both"/>
        <w:rPr>
          <w:b/>
          <w:i/>
          <w:iCs/>
          <w:sz w:val="24"/>
          <w:lang w:val="en-US"/>
        </w:rPr>
      </w:pPr>
    </w:p>
    <w:p w14:paraId="4848AC76" w14:textId="77777777" w:rsidR="00A2113E" w:rsidRPr="00A2113E" w:rsidRDefault="00A2113E" w:rsidP="00A2113E">
      <w:pPr>
        <w:ind w:left="568"/>
        <w:jc w:val="both"/>
        <w:rPr>
          <w:b/>
          <w:bCs/>
          <w:i/>
          <w:iCs/>
          <w:sz w:val="24"/>
          <w:lang w:val="en-US"/>
        </w:rPr>
      </w:pPr>
      <w:proofErr w:type="gramStart"/>
      <w:r w:rsidRPr="00A2113E">
        <w:rPr>
          <w:b/>
          <w:bCs/>
          <w:i/>
          <w:iCs/>
          <w:sz w:val="24"/>
          <w:lang w:val="en-US"/>
        </w:rPr>
        <w:t>Keywords :</w:t>
      </w:r>
      <w:proofErr w:type="gramEnd"/>
      <w:r w:rsidRPr="00A2113E">
        <w:rPr>
          <w:b/>
          <w:bCs/>
          <w:i/>
          <w:iCs/>
          <w:sz w:val="24"/>
          <w:lang w:val="en-US"/>
        </w:rPr>
        <w:t xml:space="preserve"> Children, Emotional </w:t>
      </w:r>
      <w:proofErr w:type="spellStart"/>
      <w:r w:rsidRPr="00A2113E">
        <w:rPr>
          <w:b/>
          <w:bCs/>
          <w:i/>
          <w:iCs/>
          <w:sz w:val="24"/>
          <w:lang w:val="en-US"/>
        </w:rPr>
        <w:t>Intelligance</w:t>
      </w:r>
      <w:proofErr w:type="spellEnd"/>
      <w:r w:rsidRPr="00A2113E">
        <w:rPr>
          <w:b/>
          <w:bCs/>
          <w:i/>
          <w:iCs/>
          <w:sz w:val="24"/>
          <w:lang w:val="en-US"/>
        </w:rPr>
        <w:t>, Parenting</w:t>
      </w:r>
    </w:p>
    <w:p w14:paraId="6DB8D508" w14:textId="77777777" w:rsidR="00A2113E" w:rsidRDefault="00A2113E">
      <w:pPr>
        <w:ind w:left="568"/>
        <w:jc w:val="both"/>
        <w:rPr>
          <w:b/>
          <w:sz w:val="24"/>
        </w:rPr>
      </w:pPr>
    </w:p>
    <w:sectPr w:rsidR="00A2113E">
      <w:footerReference w:type="default" r:id="rId8"/>
      <w:type w:val="continuous"/>
      <w:pgSz w:w="11920" w:h="16850"/>
      <w:pgMar w:top="1940" w:right="1559" w:bottom="1200" w:left="1700" w:header="0" w:footer="10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2F9E6" w14:textId="77777777" w:rsidR="00C50703" w:rsidRDefault="00C50703">
      <w:r>
        <w:separator/>
      </w:r>
    </w:p>
  </w:endnote>
  <w:endnote w:type="continuationSeparator" w:id="0">
    <w:p w14:paraId="32C2E26C" w14:textId="77777777" w:rsidR="00C50703" w:rsidRDefault="00C5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E12F5" w14:textId="77777777" w:rsidR="0076310D" w:rsidRDefault="00000000">
    <w:pPr>
      <w:pStyle w:val="BodyText"/>
      <w:spacing w:line="14" w:lineRule="auto"/>
      <w:rPr>
        <w:sz w:val="20"/>
      </w:rPr>
    </w:pPr>
    <w:r>
      <w:rPr>
        <w:noProof/>
        <w:sz w:val="20"/>
      </w:rPr>
      <mc:AlternateContent>
        <mc:Choice Requires="wps">
          <w:drawing>
            <wp:anchor distT="0" distB="0" distL="0" distR="0" simplePos="0" relativeHeight="487564288" behindDoc="1" locked="0" layoutInCell="1" allowOverlap="1" wp14:anchorId="3F7730D6" wp14:editId="5A9968C4">
              <wp:simplePos x="0" y="0"/>
              <wp:positionH relativeFrom="page">
                <wp:posOffset>3868292</wp:posOffset>
              </wp:positionH>
              <wp:positionV relativeFrom="page">
                <wp:posOffset>9917683</wp:posOffset>
              </wp:positionV>
              <wp:extent cx="1149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65735"/>
                      </a:xfrm>
                      <a:prstGeom prst="rect">
                        <a:avLst/>
                      </a:prstGeom>
                    </wps:spPr>
                    <wps:txbx>
                      <w:txbxContent>
                        <w:p w14:paraId="4A551E0A" w14:textId="77777777" w:rsidR="0076310D" w:rsidRDefault="00000000">
                          <w:pPr>
                            <w:spacing w:line="245" w:lineRule="exact"/>
                            <w:ind w:left="20"/>
                            <w:rPr>
                              <w:rFonts w:ascii="Calibri"/>
                            </w:rPr>
                          </w:pPr>
                          <w:r>
                            <w:rPr>
                              <w:rFonts w:ascii="Calibri"/>
                              <w:spacing w:val="-5"/>
                            </w:rPr>
                            <w:t>iv</w:t>
                          </w:r>
                        </w:p>
                      </w:txbxContent>
                    </wps:txbx>
                    <wps:bodyPr wrap="square" lIns="0" tIns="0" rIns="0" bIns="0" rtlCol="0">
                      <a:noAutofit/>
                    </wps:bodyPr>
                  </wps:wsp>
                </a:graphicData>
              </a:graphic>
            </wp:anchor>
          </w:drawing>
        </mc:Choice>
        <mc:Fallback>
          <w:pict>
            <v:shapetype w14:anchorId="3F7730D6" id="_x0000_t202" coordsize="21600,21600" o:spt="202" path="m,l,21600r21600,l21600,xe">
              <v:stroke joinstyle="miter"/>
              <v:path gradientshapeok="t" o:connecttype="rect"/>
            </v:shapetype>
            <v:shape id="Textbox 1" o:spid="_x0000_s1026" type="#_x0000_t202" style="position:absolute;margin-left:304.6pt;margin-top:780.9pt;width:9.05pt;height:13.05pt;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KpkgEAABoDAAAOAAAAZHJzL2Uyb0RvYy54bWysUttu2zAMfS/QfxD03jjp1psRp1hbrChQ&#10;tAW6fYAiS7ExS9RIJXb+vpTiJMP6NuyFpkzq8JxDzW8H14mNQWrBV3I2mUphvIa69atK/vzx/exa&#10;CorK16oDbyq5NSRvF6cn8z6U5hwa6GqDgkE8lX2oZBNjKIuCdGOcogkE47loAZ2KfMRVUaPqGd11&#10;xfl0eln0gHVA0IaI/z7sinKR8a01Or5aSyaKrpLMLeaIOS5TLBZzVa5QhabVIw31Dyycaj0PPUA9&#10;qKjEGttPUK7VCAQ2TjS4AqxttckaWM1s+pea90YFk7WwORQONtH/g9Uvm/fwhiIOdzDwArMICs+g&#10;fxF7U/SByrEneUolcXcSOlh06csSBF9kb7cHP80QhU5os683Xy6k0FyaXV5ccZ4wj5cDUnw04ERK&#10;Kom8rkxAbZ4p7lr3LSOX3fhEJA7LgVtSuoR6yxp6XmMl6fdaoZGie/LsU9r5PsF9stwnGLt7yC8j&#10;SfHwbR3BtnnyEXeczAvI3MfHkjb85zl3HZ/04gMAAP//AwBQSwMEFAAGAAgAAAAhAPNgl2XhAAAA&#10;DQEAAA8AAABkcnMvZG93bnJldi54bWxMj8FOwzAQRO9I/IO1SNyo3SDcJsSpKgQnJEQaDhydxE2s&#10;xusQu234e7anctyZp9mZfDO7gZ3MFKxHBcuFAGaw8a3FTsFX9fawBhaixlYPHo2CXxNgU9ze5Dpr&#10;/RlLc9rFjlEIhkwr6GMcM85D0xunw8KPBsnb+8npSOfU8XbSZwp3A0+EkNxpi/Sh16N56U1z2B2d&#10;gu03lq/256P+LPelrapU4Ls8KHV/N2+fgUUzxysMl/pUHQrqVPsjtoENCqRIE0LJeJJLGkGITFaP&#10;wOqLtF6lwIuc/19R/AEAAP//AwBQSwECLQAUAAYACAAAACEAtoM4kv4AAADhAQAAEwAAAAAAAAAA&#10;AAAAAAAAAAAAW0NvbnRlbnRfVHlwZXNdLnhtbFBLAQItABQABgAIAAAAIQA4/SH/1gAAAJQBAAAL&#10;AAAAAAAAAAAAAAAAAC8BAABfcmVscy8ucmVsc1BLAQItABQABgAIAAAAIQCmpBKpkgEAABoDAAAO&#10;AAAAAAAAAAAAAAAAAC4CAABkcnMvZTJvRG9jLnhtbFBLAQItABQABgAIAAAAIQDzYJdl4QAAAA0B&#10;AAAPAAAAAAAAAAAAAAAAAOwDAABkcnMvZG93bnJldi54bWxQSwUGAAAAAAQABADzAAAA+gQAAAAA&#10;" filled="f" stroked="f">
              <v:textbox inset="0,0,0,0">
                <w:txbxContent>
                  <w:p w14:paraId="4A551E0A" w14:textId="77777777" w:rsidR="0076310D" w:rsidRDefault="00000000">
                    <w:pPr>
                      <w:spacing w:line="245" w:lineRule="exact"/>
                      <w:ind w:left="20"/>
                      <w:rPr>
                        <w:rFonts w:ascii="Calibri"/>
                      </w:rPr>
                    </w:pPr>
                    <w:r>
                      <w:rPr>
                        <w:rFonts w:ascii="Calibri"/>
                        <w:spacing w:val="-5"/>
                      </w:rPr>
                      <w:t>iv</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F9362" w14:textId="77777777" w:rsidR="00C50703" w:rsidRDefault="00C50703">
      <w:r>
        <w:separator/>
      </w:r>
    </w:p>
  </w:footnote>
  <w:footnote w:type="continuationSeparator" w:id="0">
    <w:p w14:paraId="7DB94291" w14:textId="77777777" w:rsidR="00C50703" w:rsidRDefault="00C50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0D"/>
    <w:rsid w:val="0076310D"/>
    <w:rsid w:val="00A2113E"/>
    <w:rsid w:val="00A726D3"/>
    <w:rsid w:val="00C50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297B"/>
  <w15:docId w15:val="{8E53DB39-F1FB-485B-982E-FCC5498F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2113E"/>
    <w:rPr>
      <w:color w:val="0000FF" w:themeColor="hyperlink"/>
      <w:u w:val="single"/>
    </w:rPr>
  </w:style>
  <w:style w:type="character" w:styleId="UnresolvedMention">
    <w:name w:val="Unresolved Mention"/>
    <w:basedOn w:val="DefaultParagraphFont"/>
    <w:uiPriority w:val="99"/>
    <w:semiHidden/>
    <w:unhideWhenUsed/>
    <w:rsid w:val="00A21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181837">
      <w:bodyDiv w:val="1"/>
      <w:marLeft w:val="0"/>
      <w:marRight w:val="0"/>
      <w:marTop w:val="0"/>
      <w:marBottom w:val="0"/>
      <w:divBdr>
        <w:top w:val="none" w:sz="0" w:space="0" w:color="auto"/>
        <w:left w:val="none" w:sz="0" w:space="0" w:color="auto"/>
        <w:bottom w:val="none" w:sz="0" w:space="0" w:color="auto"/>
        <w:right w:val="none" w:sz="0" w:space="0" w:color="auto"/>
      </w:divBdr>
    </w:div>
    <w:div w:id="2055080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ungmita78@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ngmita78@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A.A Istri Permitasari</cp:lastModifiedBy>
  <cp:revision>2</cp:revision>
  <dcterms:created xsi:type="dcterms:W3CDTF">2025-02-25T00:20:00Z</dcterms:created>
  <dcterms:modified xsi:type="dcterms:W3CDTF">2025-02-25T00:20:00Z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Microsoft® Word for Microsoft 365</vt:lpwstr>
  </property>
  <property fmtid="{D5CDD505-2E9C-101B-9397-08002B2CF9AE}" pid="4" name="Producer">
    <vt:lpwstr>3-Heights(TM) PDF Security Shell 4.8.25.2 (http://www.pdf-tools.com)</vt:lpwstr>
  </property>
  <property fmtid="{D5CDD505-2E9C-101B-9397-08002B2CF9AE}" pid="5" name="LastSaved">
    <vt:filetime>2025-02-05T00:00:00Z</vt:filetime>
  </property>
</Properties>
</file>