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1CC1" w14:textId="77777777" w:rsidR="003C5381" w:rsidRPr="003D5812" w:rsidRDefault="003C5381" w:rsidP="003C5381">
      <w:pPr>
        <w:pStyle w:val="Heading1"/>
        <w:rPr>
          <w:lang w:val="id-ID"/>
        </w:rPr>
      </w:pPr>
      <w:bookmarkStart w:id="0" w:name="_Toc187761575"/>
      <w:r w:rsidRPr="003D5812">
        <w:rPr>
          <w:lang w:val="id-ID"/>
        </w:rPr>
        <w:t>ABSTRAK</w:t>
      </w:r>
      <w:bookmarkEnd w:id="0"/>
    </w:p>
    <w:p w14:paraId="585EE00B" w14:textId="77777777" w:rsidR="003C5381" w:rsidRPr="003D5812" w:rsidRDefault="003C5381" w:rsidP="003C5381">
      <w:pPr>
        <w:jc w:val="center"/>
        <w:rPr>
          <w:b/>
          <w:bCs/>
          <w:lang w:val="id-ID"/>
        </w:rPr>
      </w:pPr>
      <w:r w:rsidRPr="003D5812">
        <w:rPr>
          <w:b/>
          <w:bCs/>
          <w:lang w:val="id-ID"/>
        </w:rPr>
        <w:t>Gambaran Perilaku Pencegahan Anemia Pada Remaja Putri</w:t>
      </w:r>
    </w:p>
    <w:p w14:paraId="4AC5EE39" w14:textId="77777777" w:rsidR="003C5381" w:rsidRPr="003D5812" w:rsidRDefault="003C5381" w:rsidP="003C5381">
      <w:pPr>
        <w:jc w:val="center"/>
        <w:rPr>
          <w:b/>
          <w:bCs/>
          <w:lang w:val="id-ID"/>
        </w:rPr>
      </w:pPr>
    </w:p>
    <w:p w14:paraId="2650CD96" w14:textId="77777777" w:rsidR="003C5381" w:rsidRPr="003D5812" w:rsidRDefault="003C5381" w:rsidP="003C5381">
      <w:pPr>
        <w:jc w:val="center"/>
        <w:rPr>
          <w:szCs w:val="24"/>
          <w:vertAlign w:val="superscript"/>
          <w:lang w:val="id-ID"/>
        </w:rPr>
      </w:pPr>
      <w:r w:rsidRPr="003D5812">
        <w:rPr>
          <w:szCs w:val="24"/>
          <w:lang w:val="id-ID"/>
        </w:rPr>
        <w:t>Komang Budi Kartika Sari Dewi</w:t>
      </w:r>
      <w:r w:rsidRPr="003D5812">
        <w:rPr>
          <w:szCs w:val="24"/>
          <w:vertAlign w:val="superscript"/>
          <w:lang w:val="id-ID"/>
        </w:rPr>
        <w:t>1</w:t>
      </w:r>
      <w:r w:rsidRPr="003D5812">
        <w:rPr>
          <w:szCs w:val="24"/>
          <w:lang w:val="id-ID"/>
        </w:rPr>
        <w:t>, Ni Luh Gede Intan Saraswati</w:t>
      </w:r>
      <w:r w:rsidRPr="003D5812">
        <w:rPr>
          <w:szCs w:val="24"/>
          <w:vertAlign w:val="superscript"/>
          <w:lang w:val="id-ID"/>
        </w:rPr>
        <w:t>2</w:t>
      </w:r>
      <w:r w:rsidRPr="003D5812">
        <w:rPr>
          <w:szCs w:val="24"/>
          <w:lang w:val="id-ID"/>
        </w:rPr>
        <w:t>, Ni Wayan Trisnadewi</w:t>
      </w:r>
      <w:r w:rsidRPr="003D5812">
        <w:rPr>
          <w:szCs w:val="24"/>
          <w:vertAlign w:val="superscript"/>
          <w:lang w:val="id-ID"/>
        </w:rPr>
        <w:t>3</w:t>
      </w:r>
    </w:p>
    <w:p w14:paraId="04EBB4E9" w14:textId="77777777" w:rsidR="003C5381" w:rsidRPr="003D5812" w:rsidRDefault="003C5381" w:rsidP="003C5381">
      <w:pPr>
        <w:jc w:val="center"/>
        <w:rPr>
          <w:sz w:val="22"/>
          <w:szCs w:val="22"/>
          <w:lang w:val="id-ID"/>
        </w:rPr>
      </w:pPr>
    </w:p>
    <w:p w14:paraId="6187F1B6" w14:textId="77777777" w:rsidR="003C5381" w:rsidRPr="003D5812" w:rsidRDefault="003C5381" w:rsidP="003C5381">
      <w:pPr>
        <w:spacing w:after="240" w:line="276" w:lineRule="auto"/>
        <w:ind w:firstLine="720"/>
        <w:jc w:val="both"/>
        <w:rPr>
          <w:lang w:val="id-ID"/>
        </w:rPr>
      </w:pPr>
      <w:bookmarkStart w:id="1" w:name="_Hlk189308191"/>
      <w:r w:rsidRPr="003D5812">
        <w:rPr>
          <w:lang w:val="id-ID"/>
        </w:rPr>
        <w:t xml:space="preserve">Remaja putri memiliki risiko tinggi terkena anemia, yang dapat mempengaruhi kualitas kesehatan dan produktivitas mereka di masa depan. Anemia pada remaja disebabkan oleh berbagai faktor, seperti kurangnya asupan zat besi, pola makan yang tidak seimbang, dan menstruasi. Penelitian ini bertujuan untuk menggambarkan perilaku pencegahan anemia, termasuk konsumsi tablet tambah darah (TTD), pola makan bergizi, dan faktor pendukung lainnya. Penelitian ini bertujuan untuk mengetahui gambaran perilaku pencegahan anemia pada remaja. Jenis penelitian ini yaitu kuantitatif dengan menggunakan desain deskriptif. Teknik sampling yang digunakan yaitu </w:t>
      </w:r>
      <w:r w:rsidRPr="003D5812">
        <w:rPr>
          <w:i/>
          <w:iCs/>
          <w:lang w:val="id-ID"/>
        </w:rPr>
        <w:t xml:space="preserve">multistage dan simpel random sampling </w:t>
      </w:r>
      <w:r w:rsidRPr="003D5812">
        <w:rPr>
          <w:lang w:val="id-ID"/>
        </w:rPr>
        <w:t>sehingga didapatkan jumlah responden sebanyak 327 orang. Berdasarkan hasil penelitian yang telah dilakukan, didapatkan hasil bahwa sebagian besar 292 (89,3%) remaja putri memiliki perilaku pencegahan yang cukup. Remaja sebagai dapat lebih proaktif dalam mengimplementasikan pengetahuan mereka tentang pencegahan anemia dalam kehidupan sehari-hari.</w:t>
      </w:r>
    </w:p>
    <w:bookmarkEnd w:id="1"/>
    <w:p w14:paraId="3750AD42" w14:textId="77777777" w:rsidR="003C5381" w:rsidRPr="003D5812" w:rsidRDefault="003C5381" w:rsidP="003C5381">
      <w:pPr>
        <w:spacing w:line="276" w:lineRule="auto"/>
        <w:jc w:val="both"/>
        <w:rPr>
          <w:lang w:val="id-ID"/>
        </w:rPr>
      </w:pPr>
      <w:r w:rsidRPr="003D5812">
        <w:rPr>
          <w:b/>
          <w:bCs/>
          <w:lang w:val="id-ID"/>
        </w:rPr>
        <w:t>Kata Kunci</w:t>
      </w:r>
      <w:r w:rsidRPr="003D5812">
        <w:rPr>
          <w:lang w:val="id-ID"/>
        </w:rPr>
        <w:t>: Perilaku Pencegahan, Anemia, Remaja Putri</w:t>
      </w:r>
    </w:p>
    <w:p w14:paraId="2D138429" w14:textId="77777777" w:rsidR="003C5381" w:rsidRPr="003D5812" w:rsidRDefault="003C5381" w:rsidP="003C5381">
      <w:pPr>
        <w:spacing w:after="160" w:line="259" w:lineRule="auto"/>
        <w:rPr>
          <w:lang w:val="id-ID"/>
        </w:rPr>
      </w:pPr>
      <w:r w:rsidRPr="003D5812">
        <w:rPr>
          <w:lang w:val="id-ID"/>
        </w:rPr>
        <w:br w:type="page"/>
      </w:r>
    </w:p>
    <w:p w14:paraId="37BA94BE" w14:textId="77777777" w:rsidR="00502A17" w:rsidRDefault="00502A17"/>
    <w:sectPr w:rsidR="00502A17" w:rsidSect="003C5381">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02E"/>
    <w:multiLevelType w:val="hybridMultilevel"/>
    <w:tmpl w:val="EE164BDE"/>
    <w:lvl w:ilvl="0" w:tplc="FC9ECF9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81"/>
    <w:rsid w:val="00274FE6"/>
    <w:rsid w:val="00331E46"/>
    <w:rsid w:val="003C5381"/>
    <w:rsid w:val="003D69AA"/>
    <w:rsid w:val="0043668C"/>
    <w:rsid w:val="004819E8"/>
    <w:rsid w:val="00493D96"/>
    <w:rsid w:val="00502A17"/>
    <w:rsid w:val="005C02F8"/>
    <w:rsid w:val="006030B1"/>
    <w:rsid w:val="007D3AAD"/>
    <w:rsid w:val="008335D6"/>
    <w:rsid w:val="008B62E8"/>
    <w:rsid w:val="0091003C"/>
    <w:rsid w:val="00951D29"/>
    <w:rsid w:val="00A61344"/>
    <w:rsid w:val="00D344DF"/>
    <w:rsid w:val="00D440C6"/>
    <w:rsid w:val="00D50A07"/>
    <w:rsid w:val="00DA3493"/>
    <w:rsid w:val="00E66B80"/>
    <w:rsid w:val="00E921DC"/>
    <w:rsid w:val="00EC6DAE"/>
    <w:rsid w:val="00F15B2F"/>
    <w:rsid w:val="00F2241C"/>
    <w:rsid w:val="00F604FA"/>
    <w:rsid w:val="00FD240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E2F"/>
  <w15:chartTrackingRefBased/>
  <w15:docId w15:val="{3900D435-394F-4111-85CB-1706D6C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2F"/>
    <w:pPr>
      <w:spacing w:after="0" w:line="240" w:lineRule="auto"/>
    </w:pPr>
    <w:rPr>
      <w:rFonts w:ascii="Times New Roman" w:hAnsi="Times New Roman" w:cs="Times New Roman"/>
      <w:sz w:val="24"/>
      <w:lang w:bidi="ar-SA"/>
    </w:rPr>
  </w:style>
  <w:style w:type="paragraph" w:styleId="Heading1">
    <w:name w:val="heading 1"/>
    <w:basedOn w:val="Normal"/>
    <w:next w:val="Normal"/>
    <w:link w:val="Heading1Char"/>
    <w:autoRedefine/>
    <w:uiPriority w:val="9"/>
    <w:qFormat/>
    <w:rsid w:val="005C02F8"/>
    <w:pPr>
      <w:keepNext/>
      <w:keepLines/>
      <w:spacing w:before="24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autoRedefine/>
    <w:uiPriority w:val="9"/>
    <w:unhideWhenUsed/>
    <w:qFormat/>
    <w:rsid w:val="005C02F8"/>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2F8"/>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5C02F8"/>
    <w:rPr>
      <w:rFonts w:ascii="Times New Roman" w:eastAsiaTheme="majorEastAsia" w:hAnsi="Times New Roman" w:cstheme="majorBidi"/>
      <w:b/>
      <w:cap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Komang Budi Kartika Sari Dewi</dc:creator>
  <cp:keywords/>
  <dc:description/>
  <cp:lastModifiedBy>Komang Budi Kartika Sari Dewi</cp:lastModifiedBy>
  <cp:revision>1</cp:revision>
  <dcterms:created xsi:type="dcterms:W3CDTF">2025-02-04T04:35:00Z</dcterms:created>
  <dcterms:modified xsi:type="dcterms:W3CDTF">2025-02-04T04:37:00Z</dcterms:modified>
</cp:coreProperties>
</file>