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77" w:rsidRPr="001D1B77" w:rsidRDefault="00EF4577" w:rsidP="00EF4577">
      <w:pPr>
        <w:pStyle w:val="Heading1"/>
        <w:jc w:val="center"/>
        <w:rPr>
          <w:rFonts w:ascii="Times New Roman" w:hAnsi="Times New Roman" w:cs="Times New Roman"/>
          <w:color w:val="auto"/>
          <w:sz w:val="24"/>
          <w:szCs w:val="24"/>
        </w:rPr>
      </w:pPr>
      <w:bookmarkStart w:id="0" w:name="_Toc140614171"/>
      <w:r w:rsidRPr="001D1B77">
        <w:rPr>
          <w:rFonts w:ascii="Times New Roman" w:hAnsi="Times New Roman" w:cs="Times New Roman"/>
          <w:color w:val="auto"/>
          <w:sz w:val="24"/>
          <w:szCs w:val="24"/>
        </w:rPr>
        <w:t>BAB II</w:t>
      </w:r>
      <w:bookmarkEnd w:id="0"/>
    </w:p>
    <w:p w:rsidR="00EF4577" w:rsidRPr="001D1B77" w:rsidRDefault="00EF4577" w:rsidP="00EF4577">
      <w:pPr>
        <w:pStyle w:val="Heading1"/>
        <w:jc w:val="center"/>
        <w:rPr>
          <w:rFonts w:ascii="Times New Roman" w:hAnsi="Times New Roman" w:cs="Times New Roman"/>
          <w:color w:val="auto"/>
          <w:sz w:val="24"/>
          <w:szCs w:val="24"/>
        </w:rPr>
      </w:pPr>
      <w:bookmarkStart w:id="1" w:name="_Toc140614172"/>
      <w:r w:rsidRPr="001D1B77">
        <w:rPr>
          <w:rFonts w:ascii="Times New Roman" w:hAnsi="Times New Roman" w:cs="Times New Roman"/>
          <w:color w:val="auto"/>
          <w:sz w:val="24"/>
          <w:szCs w:val="24"/>
        </w:rPr>
        <w:t>TINJAUAN PUSTAKA</w:t>
      </w:r>
      <w:bookmarkEnd w:id="1"/>
    </w:p>
    <w:p w:rsidR="00EF4577" w:rsidRPr="001D1B77" w:rsidRDefault="00EF4577" w:rsidP="00EF4577">
      <w:pPr>
        <w:pStyle w:val="Heading2"/>
        <w:spacing w:before="0" w:line="480" w:lineRule="auto"/>
        <w:rPr>
          <w:rFonts w:ascii="Times New Roman" w:hAnsi="Times New Roman" w:cs="Times New Roman"/>
          <w:color w:val="auto"/>
          <w:sz w:val="24"/>
          <w:szCs w:val="24"/>
        </w:rPr>
      </w:pPr>
      <w:bookmarkStart w:id="2" w:name="_Toc140614173"/>
      <w:r w:rsidRPr="001D1B77">
        <w:rPr>
          <w:rFonts w:ascii="Times New Roman" w:hAnsi="Times New Roman" w:cs="Times New Roman"/>
          <w:color w:val="auto"/>
          <w:sz w:val="24"/>
          <w:szCs w:val="24"/>
        </w:rPr>
        <w:t>2.1 Tinjauan Teori</w:t>
      </w:r>
      <w:bookmarkEnd w:id="2"/>
    </w:p>
    <w:p w:rsidR="00EF4577" w:rsidRPr="001A78BC" w:rsidRDefault="00EF4577" w:rsidP="00EF4577">
      <w:pPr>
        <w:pStyle w:val="Heading3"/>
        <w:spacing w:before="0" w:line="480" w:lineRule="auto"/>
        <w:rPr>
          <w:rFonts w:ascii="Times New Roman" w:hAnsi="Times New Roman" w:cs="Times New Roman"/>
          <w:color w:val="auto"/>
          <w:sz w:val="24"/>
          <w:szCs w:val="24"/>
        </w:rPr>
      </w:pPr>
      <w:bookmarkStart w:id="3" w:name="_Toc140614174"/>
      <w:r w:rsidRPr="001D1B77">
        <w:rPr>
          <w:rFonts w:ascii="Times New Roman" w:hAnsi="Times New Roman" w:cs="Times New Roman"/>
          <w:color w:val="auto"/>
          <w:sz w:val="24"/>
          <w:szCs w:val="24"/>
        </w:rPr>
        <w:t>2.1.1 Definisi ronde keperawatan</w:t>
      </w:r>
      <w:bookmarkEnd w:id="3"/>
    </w:p>
    <w:p w:rsidR="00EF4577" w:rsidRPr="00B77F3A" w:rsidRDefault="00EF4577" w:rsidP="00EF4577">
      <w:pPr>
        <w:spacing w:after="0" w:line="480" w:lineRule="auto"/>
        <w:ind w:left="357" w:firstLine="360"/>
        <w:jc w:val="both"/>
        <w:rPr>
          <w:rFonts w:ascii="Times New Roman" w:hAnsi="Times New Roman"/>
          <w:sz w:val="24"/>
          <w:szCs w:val="24"/>
          <w:lang w:val="en-US"/>
        </w:rPr>
      </w:pPr>
      <w:r w:rsidRPr="001D1B77">
        <w:rPr>
          <w:rFonts w:ascii="Times New Roman" w:hAnsi="Times New Roman"/>
          <w:sz w:val="24"/>
          <w:szCs w:val="24"/>
        </w:rPr>
        <w:t xml:space="preserve">Ronde keperawatan adalah kegiatan yang bertujuan untuk mengatasi masalah keperawatan pasien yang dilakukan oleh perawat selain itu melibatkan pasien untuk membahas dan melaksanakan asuhan keperawatan. Pada kasus tertentu harus dilaksanakan oleh perawat primer dan atau konselor, kepala ruangan, perawat pelaksana yang perlu juga melibatkan seluruh anggota tim kesehatan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{"citationItems":[{"id":"ITEM-1","itemData":{"author":[{"dropping-particle":"","family":"Nursalam","given":"","non-dropping-particle":"","parse-names":false,"suffix":""}],"id":"ITEM-1","issued":{"date-parts":[["2015"]]},"publisher":"Salemba Medika","title":"Metodologi Penelitian Ilmu Keperawatan","type":"book"},"uris":["http://www.mendeley.com/documents/?uuid=0d3336c9-3f92-4a83-96b4-300c6aed85ea","http://www.mendeley.com/documents/?uuid=afbeacd6-bd2f-47f2-a79d-4afb5324938c"]}],"mendeley":{"formattedCitation":"(Nursalam, 2015b)","plainTextFormattedCitation":"(Nursalam, 2015b)","previouslyFormattedCitation":"(Nursalam, 2015b)"},"properties":{"noteIndex":0},"schema":"https://github.com/citation-style-language/schema/raw/master/csl-citation.json"}</w:instrText>
      </w:r>
      <w:r>
        <w:rPr>
          <w:rFonts w:ascii="Times New Roman" w:hAnsi="Times New Roman"/>
          <w:sz w:val="24"/>
          <w:szCs w:val="24"/>
        </w:rPr>
        <w:fldChar w:fldCharType="separate"/>
      </w:r>
      <w:r w:rsidRPr="00B77F3A">
        <w:rPr>
          <w:rFonts w:ascii="Times New Roman" w:hAnsi="Times New Roman"/>
          <w:noProof/>
          <w:sz w:val="24"/>
          <w:szCs w:val="24"/>
        </w:rPr>
        <w:t>(Nursalam, 2015b)</w:t>
      </w:r>
      <w:r>
        <w:rPr>
          <w:rFonts w:ascii="Times New Roman" w:hAnsi="Times New Roman"/>
          <w:sz w:val="24"/>
          <w:szCs w:val="24"/>
        </w:rPr>
        <w:fldChar w:fldCharType="end"/>
      </w:r>
      <w:r>
        <w:rPr>
          <w:rFonts w:ascii="Times New Roman" w:hAnsi="Times New Roman"/>
          <w:sz w:val="24"/>
          <w:szCs w:val="24"/>
          <w:lang w:val="en-US"/>
        </w:rPr>
        <w:t>.</w:t>
      </w:r>
    </w:p>
    <w:p w:rsidR="00EF4577" w:rsidRPr="001D1B77" w:rsidRDefault="00EF4577" w:rsidP="00EF4577">
      <w:pPr>
        <w:spacing w:after="0" w:line="480" w:lineRule="auto"/>
        <w:ind w:left="357" w:firstLine="360"/>
        <w:jc w:val="both"/>
        <w:rPr>
          <w:rFonts w:ascii="Times New Roman" w:hAnsi="Times New Roman"/>
          <w:sz w:val="24"/>
          <w:szCs w:val="24"/>
        </w:rPr>
      </w:pPr>
      <w:r w:rsidRPr="001D1B77">
        <w:rPr>
          <w:rFonts w:ascii="Times New Roman" w:hAnsi="Times New Roman"/>
          <w:sz w:val="24"/>
          <w:szCs w:val="24"/>
        </w:rPr>
        <w:t xml:space="preserve">Ronde keperawatan dapat meningkatkan otonomi perawat, sehingga kepuasan kerja perawat akan meningkat. Ronde keperawatan dirancang untuk untuk meningkatkan otonomi perawat, ikut terlibat dalam pengambilan keputusan, hubungan professional dengan pelayanan kesehatan lainnya dan penggunaan evidence base untuk meningkatkan persepsi mereka terhadap lingkungan praktik sebagai pengaturan bagi praktik keperawatan professional dan pada akhirnya akan meningkatkan kepuasan kerja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{"citationItems":[{"id":"ITEM-1","itemData":{"DOI":"10.1016/j.nepr.2017.09.009","abstract":"Recognising and responding to patient deterioration has been identified as a key skill in nursing care to ensure that care is escalated for prompt, efficient management of the potentially critically ill patient. Simulation is one teaching strategy that has been established in nurse education as a method for enhancing skills.\nThe objective was to explore the experiences of registered nurses to ascertain whether they perceived that simulation enhanced their skills in recognising the deteriorating patient.\nAn exploratory qualitative design was used. Data were collected from registered nurses using semi-structured interviews following a professional development course where scenario-based simulation had been used to assess the patient. Eight registered nurses were interviewed for this study. Semi-structured interviews were conducted face to face. Verbatim transcripts were analysed using thematic analysis to identify major themes.\nFour themes were identified: knowledge, improved assessment skills in caring for the acutely ill patient, the learning environment and decision making. The use of simulation as a strategy was perceived by nurses to improve their own ability in identifying deteriorating patients. The participants described how their knowledge was transferred to clinical practice, with the overall perception that this led to improved patient care.","author":[{"dropping-particle":"","family":"Bliss","given":"Maria","non-dropping-particle":"","parse-names":false,"suffix":""},{"dropping-particle":"","family":"Aitken","given":"Leanne","non-dropping-particle":"","parse-names":false,"suffix":""}],"container-title":"Nurse Education in Practice","id":"ITEM-1","issued":{"date-parts":[["2017","9"]]},"title":"Does simulation enhance nurses' ability to assess deteriorating patients?","type":"article-journal","volume":"28"},"uris":["http://www.mendeley.com/documents/?uuid=8ddc243b-3d31-4ca0-9844-b30c2ec4459d","http://www.mendeley.com/documents/?uuid=85a02d45-f1c0-4126-a785-3c967996a250"]}],"mendeley":{"formattedCitation":"(Bliss &amp; Aitken, 2017)","plainTextFormattedCitation":"(Bliss &amp; Aitken, 2017)","previouslyFormattedCitation":"(Bliss &amp; Aitken, 2017)"},"properties":{"noteIndex":0},"schema":"https://github.com/citation-style-language/schema/raw/master/csl-citation.json"}</w:instrText>
      </w:r>
      <w:r>
        <w:rPr>
          <w:rFonts w:ascii="Times New Roman" w:hAnsi="Times New Roman"/>
          <w:sz w:val="24"/>
          <w:szCs w:val="24"/>
        </w:rPr>
        <w:fldChar w:fldCharType="separate"/>
      </w:r>
      <w:r w:rsidRPr="00BB3AF4">
        <w:rPr>
          <w:rFonts w:ascii="Times New Roman" w:hAnsi="Times New Roman"/>
          <w:noProof/>
          <w:sz w:val="24"/>
          <w:szCs w:val="24"/>
        </w:rPr>
        <w:t>(Bliss &amp; Aitken, 2017)</w:t>
      </w:r>
      <w:r>
        <w:rPr>
          <w:rFonts w:ascii="Times New Roman" w:hAnsi="Times New Roman"/>
          <w:sz w:val="24"/>
          <w:szCs w:val="24"/>
        </w:rPr>
        <w:fldChar w:fldCharType="end"/>
      </w:r>
    </w:p>
    <w:p w:rsidR="00EF4577" w:rsidRPr="001D1B77" w:rsidRDefault="00EF4577" w:rsidP="00EF4577">
      <w:pPr>
        <w:spacing w:after="0" w:line="480" w:lineRule="auto"/>
        <w:ind w:left="357"/>
        <w:jc w:val="both"/>
        <w:rPr>
          <w:rFonts w:ascii="Times New Roman" w:hAnsi="Times New Roman"/>
          <w:sz w:val="24"/>
          <w:szCs w:val="24"/>
        </w:rPr>
      </w:pPr>
      <w:r w:rsidRPr="001D1B77">
        <w:rPr>
          <w:rFonts w:ascii="Times New Roman" w:hAnsi="Times New Roman"/>
          <w:sz w:val="24"/>
          <w:szCs w:val="24"/>
        </w:rPr>
        <w:t>Laporan dari Departemen Kesehatan Indonesia bekerja sama dengan World Health Organisazion (WHO</w:t>
      </w:r>
      <w:r>
        <w:rPr>
          <w:rFonts w:ascii="Times New Roman" w:hAnsi="Times New Roman"/>
          <w:sz w:val="24"/>
          <w:szCs w:val="24"/>
          <w:lang w:val="en-US"/>
        </w:rPr>
        <w:t xml:space="preserve">) </w:t>
      </w:r>
      <w:r w:rsidRPr="001D1B77">
        <w:rPr>
          <w:rFonts w:ascii="Times New Roman" w:hAnsi="Times New Roman"/>
          <w:sz w:val="24"/>
          <w:szCs w:val="24"/>
        </w:rPr>
        <w:t xml:space="preserve">Indonesia telah melakukan penilaian terhadap manajemen MPKP di dalamnya Rumah Sakit yang melaksanakan ronde keperawatan yang dilaksanakan di 6 provinsi dan 23 kabupaten dengan hasil penilaian 45% pelayanan yang diberikan belum optimal dan belum sesuai dengan standar asuhan keperawatan. Laporan dari Studer Group (2016)menyatakan bredasarkan hasil temuan 2018 bahwa institusi yang melaksanakan ronde keperawatan secara berkala dan sistematis meningkatkan kepuasan pasien sehingga mencapai 89% dan menurunkan angka pasien jatuh hingga mencapai (60%). Selain itu </w:t>
      </w:r>
      <w:r w:rsidRPr="001D1B77">
        <w:rPr>
          <w:rFonts w:ascii="Times New Roman" w:hAnsi="Times New Roman"/>
          <w:sz w:val="24"/>
          <w:szCs w:val="24"/>
        </w:rPr>
        <w:lastRenderedPageBreak/>
        <w:t>terdapat 2 dari 12 rumah sakit yang menerapkan ronde keperawatan secara berkala dan sistematis memperoleh peningkatan rating pelayanan yang prima mencapai 41,85%.</w:t>
      </w:r>
    </w:p>
    <w:p w:rsidR="00EF4577" w:rsidRPr="001D1B77" w:rsidRDefault="00EF4577" w:rsidP="00EF4577">
      <w:pPr>
        <w:spacing w:after="0" w:line="480" w:lineRule="auto"/>
        <w:ind w:left="357" w:firstLine="360"/>
        <w:jc w:val="both"/>
        <w:rPr>
          <w:rFonts w:ascii="Times New Roman" w:hAnsi="Times New Roman"/>
          <w:sz w:val="24"/>
          <w:szCs w:val="24"/>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{"citationItems":[{"id":"ITEM-1","itemData":{"ISBN":"9783642253874","ISSN":"09240136","PMID":"25246403","abstract":"Solid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shapes.","author":[{"dropping-particle":"","family":"Juwita Verawati Siahaan, Albiner Siagian","given":"Evi Karota Bukit","non-dropping-particle":"","parse-names":false,"suffix":""}],"container-title":"Journal of Materials Processing Technology","id":"ITEM-1","issue":"1","issued":{"date-parts":[["2018"]]},"page":"1-8","title":"PENGARUH PELATIHAN RONDE KEPERAWATAN TERHADAP KINERJA PERAWAT DALAM ASUHAN KEPERAWATAN DI RS ROYAL PRIMA MEDAN","type":"article-journal","volume":"1"},"uris":["http://www.mendeley.com/documents/?uuid=6fc1ff34-6517-4dcc-b50e-9b95247a7c52","http://www.mendeley.com/documents/?uuid=dfbe3e9a-05c1-4dc3-9716-189a520a5e3d"]}],"mendeley":{"formattedCitation":"(Juwita Verawati Siahaan, Albiner Siagian, 2018)","plainTextFormattedCitation":"(Juwita Verawati Siahaan, Albiner Siagian, 2018)","previouslyFormattedCitation":"(Juwita Verawati Siahaan, Albiner Siagian, 2018)"},"properties":{"noteIndex":0},"schema":"https://github.com/citation-style-language/schema/raw/master/csl-citation.json"}</w:instrText>
      </w:r>
      <w:r>
        <w:rPr>
          <w:rFonts w:ascii="Times New Roman" w:hAnsi="Times New Roman"/>
          <w:sz w:val="24"/>
          <w:szCs w:val="24"/>
        </w:rPr>
        <w:fldChar w:fldCharType="separate"/>
      </w:r>
      <w:r w:rsidRPr="006B49C8">
        <w:rPr>
          <w:rFonts w:ascii="Times New Roman" w:hAnsi="Times New Roman"/>
          <w:noProof/>
          <w:sz w:val="24"/>
          <w:szCs w:val="24"/>
        </w:rPr>
        <w:t>(Juwita Verawati Siahaan, Albiner Siagian, 2018)</w:t>
      </w:r>
      <w:r>
        <w:rPr>
          <w:rFonts w:ascii="Times New Roman" w:hAnsi="Times New Roman"/>
          <w:sz w:val="24"/>
          <w:szCs w:val="24"/>
        </w:rPr>
        <w:fldChar w:fldCharType="end"/>
      </w:r>
      <w:r w:rsidRPr="001D1B77">
        <w:rPr>
          <w:rFonts w:ascii="Times New Roman" w:hAnsi="Times New Roman"/>
          <w:sz w:val="24"/>
          <w:szCs w:val="24"/>
        </w:rPr>
        <w:t xml:space="preserve"> bahwa ronde keperawatan dapat meningkatkan kinerja perawat dalam hal kognitif, afektif dan psikomotor. Penelitian ini juga melaporkan bahwa dampak tidak dilaksanakan ronde keperawatan dapat menurunkan produktivitas kerja serta menurunkan komunikasi terapeutik perawat dengan tenaga kesehatan dan komunikasi perawat dengan pasien sehingga motivasi perawat dalam bekerja akan menurun secara perlahan. Selanjutnya ada perbedaan motivasi kerja perawat yang melaksanakan ronde keperawatan dan tidak melaksanakan ronde keperawatan.</w:t>
      </w:r>
    </w:p>
    <w:p w:rsidR="00EF4577" w:rsidRPr="001D1B77" w:rsidRDefault="00EF4577" w:rsidP="00EF4577">
      <w:pPr>
        <w:spacing w:after="0" w:line="480" w:lineRule="auto"/>
        <w:ind w:left="357" w:firstLine="360"/>
        <w:jc w:val="both"/>
        <w:rPr>
          <w:rFonts w:ascii="Times New Roman" w:hAnsi="Times New Roman"/>
          <w:sz w:val="24"/>
          <w:szCs w:val="24"/>
        </w:rPr>
      </w:pPr>
      <w:r w:rsidRPr="001D1B77">
        <w:rPr>
          <w:rFonts w:ascii="Times New Roman" w:hAnsi="Times New Roman"/>
          <w:sz w:val="24"/>
          <w:szCs w:val="24"/>
        </w:rPr>
        <w:t xml:space="preserve">Penelitian lain terkait ronde keperawatan dipublikasikan oleh Meade, Bursell dan Ketelsen (2010) menunjukkan bahwa pelaksanaan ronde keperawatan terbukti secara statistik mampu menurunkan penggunaan bel untuk memanggil perawat, mengurangi kemungkinan pasien jatuh dan meningkatkan kepuasan pasien. Selain itu dengan pelaksanaan ronde keperawatan pelayanan keperawatan menjadi lebih efisien, komunikasi antara perawat menjadi lebih baik dan berkurangnya stress kerja perawat sehingga akan meningkatkan kepuasan kerja dari perawat. </w:t>
      </w:r>
    </w:p>
    <w:p w:rsidR="00EF4577" w:rsidRPr="0028643F" w:rsidRDefault="00EF4577" w:rsidP="00EF4577">
      <w:pPr>
        <w:spacing w:after="0" w:line="480" w:lineRule="auto"/>
        <w:ind w:left="357" w:firstLine="360"/>
        <w:jc w:val="both"/>
        <w:rPr>
          <w:rFonts w:ascii="Times New Roman" w:hAnsi="Times New Roman"/>
          <w:sz w:val="24"/>
          <w:szCs w:val="24"/>
          <w:lang w:val="en-US"/>
        </w:rPr>
      </w:pPr>
      <w:r w:rsidRPr="001D1B77">
        <w:rPr>
          <w:rFonts w:ascii="Times New Roman" w:hAnsi="Times New Roman"/>
          <w:sz w:val="24"/>
          <w:szCs w:val="24"/>
        </w:rPr>
        <w:t xml:space="preserve">Manajemen pelayanan rumah sakit terdiri dari manajemen pelayanan bidang medis dan manajemen pelayanan keperawatan </w:t>
      </w:r>
      <w:r>
        <w:rPr>
          <w:rFonts w:ascii="Times New Roman" w:hAnsi="Times New Roman"/>
          <w:sz w:val="24"/>
          <w:szCs w:val="24"/>
          <w:lang w:val="en-US"/>
        </w:rPr>
        <w:t xml:space="preserve">. </w:t>
      </w:r>
      <w:r w:rsidRPr="001D1B77">
        <w:rPr>
          <w:rFonts w:ascii="Times New Roman" w:hAnsi="Times New Roman"/>
          <w:sz w:val="24"/>
          <w:szCs w:val="24"/>
        </w:rPr>
        <w:t xml:space="preserve">Manajemen pelayanan keperawatan diantaranya adalah asuhan keperawatan yang diaplikasikan pada pasien di rumah sakit, dimana dalam penerapanya mengaplikasikan fungsi manajerial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{"citationItems":[{"id":"ITEM-1","itemData":{"abstract":"Latar Belakang: Ronde keperawatan adalah suatu kegiatan yang bertujuan untuk mengatasi masalah keperawatan klien yang dilaksanakan oleh perawat dengan pasien atau keluarga terlibat aktif dalam diskusi dengan membahas masalah keperawatan serta mengevaluasi hasil tindakan yang telah dilakukan. Ronde keperawatan akan menjadi media bagi perawat untuk meningkatkan kemampuan kognitif, afektif dan psikomotor, kepekaan dan cara berpikir kritis perawat akan tumbuh dan terlatih melalui suatu transfer pengetahuan dan pengaplikasian konsep teori kedalam praktik keperawatan. Pengetahuan perawat sangat diperlukan dalam pelaksanaan ronde keperawatan. Pengetahuan sangat erat kaitannya dengan sikap seseorang terhadap sesuatu. Tujuan: Menganalisa hubungan tingkat pengetahuan dengan sikap perawat dalam pelaksanaan ronde keperawatan di ruang Aster dan ICCU RSUD dr. Doris Silvanus. Metode: Penelitian ini merupakan penelitian korelasi dengan menggunakan pendekatan cross sectional. Pengambilan sampling dengan menggunakan total sampling. Populasi pada penelitian ini seluruh perawat di ruang Aster dan ICCU. Sample pada penelitian ini berjumlah 31 perawat. Pengumpulan data menggunakan alat ukur kuesioner, kemudian data dianalisa dengan menggunakan uji statistic Spearman’s Ranks. Hasil: Berdasarkan uji statistik hubungan antara tingkat pengetahuan dengan sikap menunjukan nilai significance p value &lt; nilai α dengan tinkat significanci α = 0,05. Nilai significanci menggunakan uji statistic spearman’s ranks di peroleh Sig. (2-tailed) sebesar 0,02. Simpulan: Hasil penelitian ini menunjukan bahwa tingkat pengetahuan memiliki hubungan yang sangat signifikan terhadap sikap perawat hal ini menunjukan bahwa pendidikan merupakan salah satu factor yang mempengaruhi tingkat penegtahuan seseorang sehingga semakin tinggi pendidikan seseorang akan semakin baik pula pengetahuannya hal ini juga berlaku untuk sikap sehingga pengetahuan dengan sikap sangat berhubungan. Kata Kunci: Ronde Keperawatan, Tingkat Pengetahuan, Sikap","author":[{"dropping-particle":"","family":"Agustina V, Mardiono, Ibrahim","given":"D. A. F","non-dropping-particle":"","parse-names":false,"suffix":""}],"container-title":"Dinamika Kesehatan Jurnal Kebidanan Dan Keperawatan","id":"ITEM-1","issue":"1","issued":{"date-parts":[["2016"]]},"page":"236-240","title":"HUBUNGAN TINGKAT PENGETAHUAN DENGAN SIKAP PERAWAT DALAM PELAKSANAAN RONDE KEPERAWATAN DI RUANG ASTER DAN ICCU RSUD dr. DORIS SYLVANUS","type":"article-journal","volume":"7"},"uris":["http://www.mendeley.com/documents/?uuid=fdd4c84e-b1b1-437e-bdd8-ab381e5bde90","http://www.mendeley.com/documents/?uuid=52afbb54-61c2-4a44-9bd2-a087a6646c82"]}],"mendeley":{"formattedCitation":"(Agustina V, Mardiono, Ibrahim, 2016)","plainTextFormattedCitation":"(Agustina V, Mardiono, Ibrahim, 2016)","previouslyFormattedCitation":"(Agustina V, Mardiono, Ibrahim, 2016)"},"properties":{"noteIndex":0},"schema":"https://github.com/citation-style-language/schema/raw/master/csl-citation.json"}</w:instrText>
      </w:r>
      <w:r>
        <w:rPr>
          <w:rFonts w:ascii="Times New Roman" w:hAnsi="Times New Roman"/>
          <w:sz w:val="24"/>
          <w:szCs w:val="24"/>
        </w:rPr>
        <w:fldChar w:fldCharType="separate"/>
      </w:r>
      <w:r w:rsidRPr="006B49C8">
        <w:rPr>
          <w:rFonts w:ascii="Times New Roman" w:hAnsi="Times New Roman"/>
          <w:noProof/>
          <w:sz w:val="24"/>
          <w:szCs w:val="24"/>
        </w:rPr>
        <w:t>(Agustina V, Mardiono, Ibrahim, 2016)</w:t>
      </w:r>
      <w:r>
        <w:rPr>
          <w:rFonts w:ascii="Times New Roman" w:hAnsi="Times New Roman"/>
          <w:sz w:val="24"/>
          <w:szCs w:val="24"/>
        </w:rPr>
        <w:fldChar w:fldCharType="end"/>
      </w:r>
      <w:r w:rsidRPr="001D1B77">
        <w:rPr>
          <w:rFonts w:ascii="Times New Roman" w:hAnsi="Times New Roman"/>
          <w:sz w:val="24"/>
          <w:szCs w:val="24"/>
        </w:rPr>
        <w:t>. Kualitas pelayanan keperawatan profesional memungkinkan ditingkatkan dengan optimalisasi pelaksanaan fungsi manajemen yang sistematis dan terstruktur</w:t>
      </w:r>
      <w:r>
        <w:rPr>
          <w:rFonts w:ascii="Times New Roman" w:hAnsi="Times New Roman"/>
          <w:sz w:val="24"/>
          <w:szCs w:val="24"/>
          <w:lang w:val="en-US"/>
        </w:rPr>
        <w:t xml:space="preserve">. </w:t>
      </w:r>
      <w:r w:rsidRPr="001D1B77">
        <w:rPr>
          <w:rFonts w:ascii="Times New Roman" w:hAnsi="Times New Roman"/>
          <w:sz w:val="24"/>
          <w:szCs w:val="24"/>
        </w:rPr>
        <w:t xml:space="preserve">Salah satu kegiatan dalam fungsi manajemen keperawatan adalah evaluasi dan pengarahan; Ronde </w:t>
      </w:r>
      <w:r w:rsidRPr="001D1B77">
        <w:rPr>
          <w:rFonts w:ascii="Times New Roman" w:hAnsi="Times New Roman"/>
          <w:sz w:val="24"/>
          <w:szCs w:val="24"/>
        </w:rPr>
        <w:lastRenderedPageBreak/>
        <w:t xml:space="preserve">kasus keperawatan merupakan aktifitas manajerial yang berhubungan dengan fungsi tersebut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{"citationItems":[{"id":"ITEM-1","itemData":{"author":[{"dropping-particle":"","family":"weiss, Tappen","given":"Grimley","non-dropping-particle":"","parse-names":false,"suffix":""}],"id":"ITEM-1","issued":{"date-parts":[["2019"]]},"title":"Essentials of Nursing Leadership &amp; Management","type":"book"},"uris":["http://www.mendeley.com/documents/?uuid=ecc1ff1d-5ed1-4047-b507-e754306363ab","http://www.mendeley.com/documents/?uuid=4a4583bd-8a23-413a-9faa-96f14434e7a0"]}],"mendeley":{"formattedCitation":"(weiss, Tappen, 2019)","plainTextFormattedCitation":"(weiss, Tappen, 2019)","previouslyFormattedCitation":"(weiss, Tappen, 2019)"},"properties":{"noteIndex":0},"schema":"https://github.com/citation-style-language/schema/raw/master/csl-citation.json"}</w:instrText>
      </w:r>
      <w:r>
        <w:rPr>
          <w:rFonts w:ascii="Times New Roman" w:hAnsi="Times New Roman"/>
          <w:sz w:val="24"/>
          <w:szCs w:val="24"/>
        </w:rPr>
        <w:fldChar w:fldCharType="separate"/>
      </w:r>
      <w:r w:rsidRPr="0028643F">
        <w:rPr>
          <w:rFonts w:ascii="Times New Roman" w:hAnsi="Times New Roman"/>
          <w:noProof/>
          <w:sz w:val="24"/>
          <w:szCs w:val="24"/>
        </w:rPr>
        <w:t>(weiss, Tappen, 2019)</w:t>
      </w:r>
      <w:r>
        <w:rPr>
          <w:rFonts w:ascii="Times New Roman" w:hAnsi="Times New Roman"/>
          <w:sz w:val="24"/>
          <w:szCs w:val="24"/>
        </w:rPr>
        <w:fldChar w:fldCharType="end"/>
      </w:r>
      <w:r>
        <w:rPr>
          <w:rFonts w:ascii="Times New Roman" w:hAnsi="Times New Roman"/>
          <w:sz w:val="24"/>
          <w:szCs w:val="24"/>
          <w:lang w:val="en-US"/>
        </w:rPr>
        <w:t>.</w:t>
      </w:r>
    </w:p>
    <w:p w:rsidR="00EF4577" w:rsidRPr="0028643F" w:rsidRDefault="00EF4577" w:rsidP="00EF4577">
      <w:pPr>
        <w:spacing w:after="0" w:line="480" w:lineRule="auto"/>
        <w:ind w:left="357" w:firstLine="360"/>
        <w:jc w:val="both"/>
        <w:rPr>
          <w:rFonts w:ascii="Times New Roman" w:hAnsi="Times New Roman"/>
          <w:sz w:val="24"/>
          <w:szCs w:val="24"/>
          <w:lang w:val="en-US"/>
        </w:rPr>
      </w:pPr>
      <w:r w:rsidRPr="001D1B77">
        <w:rPr>
          <w:rFonts w:ascii="Times New Roman" w:hAnsi="Times New Roman"/>
          <w:sz w:val="24"/>
          <w:szCs w:val="24"/>
        </w:rPr>
        <w:t xml:space="preserve">Aplikasi ronde kasus dalam manajemen asuhan keperawatan biasanya dipimpin oleh manajer tingkat bawah seperti kepala ruang atau ketua tim.  Ketua tim merupakan manajer yang mengendalikan perawat asosiet dalam merawat sekelompok pasien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{"citationItems":[{"id":"ITEM-1","itemData":{"ISBN":"9780323697125","author":[{"dropping-particle":"","family":"Diaene Huber","given":"M. Lindell Joseph","non-dropping-particle":"","parse-names":false,"suffix":""}],"id":"ITEM-1","issued":{"date-parts":[["2021"]]},"number-of-pages":"592","title":"Leadership &amp; Nursing Care Management","type":"book"},"uris":["http://www.mendeley.com/documents/?uuid=d848d2b3-69c0-41f7-934f-2827e3c074fb","http://www.mendeley.com/documents/?uuid=8fb13b36-6e9d-4444-a951-ac3e0720da2b"]}],"mendeley":{"formattedCitation":"(Diaene Huber, 2021)","plainTextFormattedCitation":"(Diaene Huber, 2021)","previouslyFormattedCitation":"(Diaene Huber, 2021)"},"properties":{"noteIndex":0},"schema":"https://github.com/citation-style-language/schema/raw/master/csl-citation.json"}</w:instrText>
      </w:r>
      <w:r>
        <w:rPr>
          <w:rFonts w:ascii="Times New Roman" w:hAnsi="Times New Roman"/>
          <w:sz w:val="24"/>
          <w:szCs w:val="24"/>
        </w:rPr>
        <w:fldChar w:fldCharType="separate"/>
      </w:r>
      <w:r w:rsidRPr="0028643F">
        <w:rPr>
          <w:rFonts w:ascii="Times New Roman" w:hAnsi="Times New Roman"/>
          <w:noProof/>
          <w:sz w:val="24"/>
          <w:szCs w:val="24"/>
        </w:rPr>
        <w:t>(Diaene Huber, 2021)</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 xml:space="preserve">Dalam melakukan evaluasi dan pengarahan pada perawat asosiet pada rentang kendalinya dilakukan melalui ronde kasus keperawatan, oleh karena itu seorang ketua tim harus mampu melakukan ronde kasus sebagai manajer dan evaluator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{"citationItems":[{"id":"ITEM-1","itemData":{"ISBN":"9780323697125","author":[{"dropping-particle":"","family":"Diaene Huber","given":"M. Lindell Joseph","non-dropping-particle":"","parse-names":false,"suffix":""}],"id":"ITEM-1","issued":{"date-parts":[["2021"]]},"number-of-pages":"592","title":"Leadership &amp; Nursing Care Management","type":"book"},"uris":["http://www.mendeley.com/documents/?uuid=d848d2b3-69c0-41f7-934f-2827e3c074fb","http://www.mendeley.com/documents/?uuid=8fb13b36-6e9d-4444-a951-ac3e0720da2b"]}],"mendeley":{"formattedCitation":"(Diaene Huber, 2021)","plainTextFormattedCitation":"(Diaene Huber, 2021)","previouslyFormattedCitation":"(Diaene Huber, 2021)"},"properties":{"noteIndex":0},"schema":"https://github.com/citation-style-language/schema/raw/master/csl-citation.json"}</w:instrText>
      </w:r>
      <w:r>
        <w:rPr>
          <w:rFonts w:ascii="Times New Roman" w:hAnsi="Times New Roman"/>
          <w:sz w:val="24"/>
          <w:szCs w:val="24"/>
        </w:rPr>
        <w:fldChar w:fldCharType="separate"/>
      </w:r>
      <w:r w:rsidRPr="0028643F">
        <w:rPr>
          <w:rFonts w:ascii="Times New Roman" w:hAnsi="Times New Roman"/>
          <w:noProof/>
          <w:sz w:val="24"/>
          <w:szCs w:val="24"/>
        </w:rPr>
        <w:t>(Diaene Huber, 2021)</w:t>
      </w:r>
      <w:r>
        <w:rPr>
          <w:rFonts w:ascii="Times New Roman" w:hAnsi="Times New Roman"/>
          <w:sz w:val="24"/>
          <w:szCs w:val="24"/>
        </w:rPr>
        <w:fldChar w:fldCharType="end"/>
      </w:r>
      <w:r>
        <w:rPr>
          <w:rFonts w:ascii="Times New Roman" w:hAnsi="Times New Roman"/>
          <w:sz w:val="24"/>
          <w:szCs w:val="24"/>
          <w:lang w:val="en-US"/>
        </w:rPr>
        <w:t xml:space="preserve">. </w:t>
      </w:r>
      <w:r w:rsidRPr="001D1B77">
        <w:rPr>
          <w:rFonts w:ascii="Times New Roman" w:hAnsi="Times New Roman"/>
          <w:sz w:val="24"/>
          <w:szCs w:val="24"/>
        </w:rPr>
        <w:t xml:space="preserve">Kurangnya ketrampilan ketua tim akan berhubungan dengan kesalahan dalam penilaian dan pengarahan terhadap perawat asosiet, dan akan berdampak pada kurang profesionalismenya sistem asuhan keperawatan profesional . Ketidak profesionalan tim keperawatan dalam memberikan asuhan keperawatan bisa berdampak pada ketidakpuasan pasien dan keluarga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{"citationItems":[{"id":"ITEM-1","itemData":{"DOI":"10.1002/nop2.237","ISSN":"20541058","abstract":"Aim: To evaluate patients’ satisfaction with the quality of nursing care and examine associated factors. Design: A cross-sectional, descriptive survey study. Methods: The sample was composed of 635 patients discharged from a private hospital. Data were collected using “Patient Satisfaction with Nursing Care Quality Questionnaire” with a total of 19 items, and a questionnaire designed to record socio-demographic characteristics and medical histories between January 1–May 31, 2015. Results: Patients were more satisfied with the “Concern and Caring by Nurses” and less satisfied with the “Information You Were Given.” Patients (63.9%) described nursing care offered during hospitalization as excellent. Patients who were 18–35 years old, married, college or university graduates, treated at the surgery and obstetrics–gynaecology units, and patients who stated their health as excellent and hospitalized once or at least five times were more satisfied with the nursing care. According to this study, the nurses needed to show greater amount of interest to the information-giving process.","author":[{"dropping-particle":"","family":"Karaca","given":"Anita","non-dropping-particle":"","parse-names":false,"suffix":""},{"dropping-particle":"","family":"Durna","given":"Zehra","non-dropping-particle":"","parse-names":false,"suffix":""}],"container-title":"Nursing Open","id":"ITEM-1","issue":"2","issued":{"date-parts":[["2019"]]},"page":"535-545","title":"Patient satisfaction with the quality of nursing care","type":"article-journal","volume":"6"},"uris":["http://www.mendeley.com/documents/?uuid=706fc0eb-b4f6-466d-bdae-35a2f16fe66a","http://www.mendeley.com/documents/?uuid=b51b5fbc-8573-4770-96ab-35291d9f0502"]}],"mendeley":{"formattedCitation":"(Karaca &amp; Durna, 2019)","plainTextFormattedCitation":"(Karaca &amp; Durna, 2019)","previouslyFormattedCitation":"(Karaca &amp; Durna, 2019)"},"properties":{"noteIndex":0},"schema":"https://github.com/citation-style-language/schema/raw/master/csl-citation.json"}</w:instrText>
      </w:r>
      <w:r>
        <w:rPr>
          <w:rFonts w:ascii="Times New Roman" w:hAnsi="Times New Roman"/>
          <w:sz w:val="24"/>
          <w:szCs w:val="24"/>
        </w:rPr>
        <w:fldChar w:fldCharType="separate"/>
      </w:r>
      <w:r w:rsidRPr="0028643F">
        <w:rPr>
          <w:rFonts w:ascii="Times New Roman" w:hAnsi="Times New Roman"/>
          <w:noProof/>
          <w:sz w:val="24"/>
          <w:szCs w:val="24"/>
        </w:rPr>
        <w:t>(Karaca &amp; Durna, 2019)</w:t>
      </w:r>
      <w:r>
        <w:rPr>
          <w:rFonts w:ascii="Times New Roman" w:hAnsi="Times New Roman"/>
          <w:sz w:val="24"/>
          <w:szCs w:val="24"/>
        </w:rPr>
        <w:fldChar w:fldCharType="end"/>
      </w:r>
      <w:r>
        <w:rPr>
          <w:rFonts w:ascii="Times New Roman" w:hAnsi="Times New Roman"/>
          <w:sz w:val="24"/>
          <w:szCs w:val="24"/>
          <w:lang w:val="en-US"/>
        </w:rPr>
        <w:t>.</w:t>
      </w:r>
    </w:p>
    <w:p w:rsidR="00EF4577" w:rsidRPr="0028643F" w:rsidRDefault="00EF4577" w:rsidP="00EF4577">
      <w:pPr>
        <w:spacing w:after="0" w:line="480" w:lineRule="auto"/>
        <w:ind w:left="357" w:firstLine="360"/>
        <w:jc w:val="both"/>
        <w:rPr>
          <w:rFonts w:ascii="Times New Roman" w:hAnsi="Times New Roman"/>
          <w:sz w:val="24"/>
          <w:szCs w:val="24"/>
          <w:lang w:val="en-US"/>
        </w:rPr>
      </w:pPr>
      <w:r w:rsidRPr="001D1B77">
        <w:rPr>
          <w:rFonts w:ascii="Times New Roman" w:hAnsi="Times New Roman"/>
          <w:sz w:val="24"/>
          <w:szCs w:val="24"/>
        </w:rPr>
        <w:t xml:space="preserve">Kegiatan ronde kasus keperawatan merupakan suatu ketrampilan yang terdiri dari komunikasi interpersonal dalam mempresentasikan perkembangan pasien.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{"citationItems":[{"id":"ITEM-1","itemData":{"abstract":"Latar Belakang: Ronde keperawatan adalah suatu kegiatan yang bertujuan untuk mengatasi masalah keperawatan klien yang dilaksanakan oleh perawat dengan pasien atau keluarga terlibat aktif dalam diskusi dengan membahas masalah keperawatan serta mengevaluasi hasil tindakan yang telah dilakukan. Ronde keperawatan akan menjadi media bagi perawat untuk meningkatkan kemampuan kognitif, afektif dan psikomotor, kepekaan dan cara berpikir kritis perawat akan tumbuh dan terlatih melalui suatu transfer pengetahuan dan pengaplikasian konsep teori kedalam praktik keperawatan. Pengetahuan perawat sangat diperlukan dalam pelaksanaan ronde keperawatan. Pengetahuan sangat erat kaitannya dengan sikap seseorang terhadap sesuatu. Tujuan: Menganalisa hubungan tingkat pengetahuan dengan sikap perawat dalam pelaksanaan ronde keperawatan di ruang Aster dan ICCU RSUD dr. Doris Silvanus. Metode: Penelitian ini merupakan penelitian korelasi dengan menggunakan pendekatan cross sectional. Pengambilan sampling dengan menggunakan total sampling. Populasi pada penelitian ini seluruh perawat di ruang Aster dan ICCU. Sample pada penelitian ini berjumlah 31 perawat. Pengumpulan data menggunakan alat ukur kuesioner, kemudian data dianalisa dengan menggunakan uji statistic Spearman’s Ranks. Hasil: Berdasarkan uji statistik hubungan antara tingkat pengetahuan dengan sikap menunjukan nilai significance p value &lt; nilai α dengan tinkat significanci α = 0,05. Nilai significanci menggunakan uji statistic spearman’s ranks di peroleh Sig. (2-tailed) sebesar 0,02. Simpulan: Hasil penelitian ini menunjukan bahwa tingkat pengetahuan memiliki hubungan yang sangat signifikan terhadap sikap perawat hal ini menunjukan bahwa pendidikan merupakan salah satu factor yang mempengaruhi tingkat penegtahuan seseorang sehingga semakin tinggi pendidikan seseorang akan semakin baik pula pengetahuannya hal ini juga berlaku untuk sikap sehingga pengetahuan dengan sikap sangat berhubungan. Kata Kunci: Ronde Keperawatan, Tingkat Pengetahuan, Sikap","author":[{"dropping-particle":"","family":"Agustina V, Mardiono, Ibrahim","given":"D. A. F","non-dropping-particle":"","parse-names":false,"suffix":""}],"container-title":"Dinamika Kesehatan Jurnal Kebidanan Dan Keperawatan","id":"ITEM-1","issue":"1","issued":{"date-parts":[["2016"]]},"page":"236-240","title":"HUBUNGAN TINGKAT PENGETAHUAN DENGAN SIKAP PERAWAT DALAM PELAKSANAAN RONDE KEPERAWATAN DI RUANG ASTER DAN ICCU RSUD dr. DORIS SYLVANUS","type":"article-journal","volume":"7"},"uris":["http://www.mendeley.com/documents/?uuid=52afbb54-61c2-4a44-9bd2-a087a6646c82","http://www.mendeley.com/documents/?uuid=fdd4c84e-b1b1-437e-bdd8-ab381e5bde90"]}],"mendeley":{"formattedCitation":"(Agustina V, Mardiono, Ibrahim, 2016)","plainTextFormattedCitation":"(Agustina V, Mardiono, Ibrahim, 2016)","previouslyFormattedCitation":"(Agustina V, Mardiono, Ibrahim, 2016)"},"properties":{"noteIndex":0},"schema":"https://github.com/citation-style-language/schema/raw/master/csl-citation.json"}</w:instrText>
      </w:r>
      <w:r>
        <w:rPr>
          <w:rFonts w:ascii="Times New Roman" w:hAnsi="Times New Roman"/>
          <w:sz w:val="24"/>
          <w:szCs w:val="24"/>
        </w:rPr>
        <w:fldChar w:fldCharType="separate"/>
      </w:r>
      <w:r w:rsidRPr="0028643F">
        <w:rPr>
          <w:rFonts w:ascii="Times New Roman" w:hAnsi="Times New Roman"/>
          <w:noProof/>
          <w:sz w:val="24"/>
          <w:szCs w:val="24"/>
        </w:rPr>
        <w:t>(Agustina V, Mardiono, Ibrahim, 2016)</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 xml:space="preserve">menyimpulkan bahwa sebuah ruang keperawatan yang mengimplementasikan ronde kasus keperawatan secara sistematik berkala berdampak 89% terjadi peningkatan kepuasan pasien dan meningkatkan kamanan pasien sampai 60%. Ronde kasus keperawatan dapat meningkatkan kinerja perawat yang meliputi kemampuan kognitif, psikomotor dan afektit; tidak dilaksanakan ronde kasus keperawatan mengakibatkan menurunkan produktivitas kerja tim perawat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{"citationItems":[{"id":"ITEM-1","itemData":{"ISBN":"9780323321099","author":[{"dropping-particle":"","family":"Kathleen Motacki","given":"Kathleen Burke","non-dropping-particle":"","parse-names":false,"suffix":""}],"edition":"2","id":"ITEM-1","issued":{"date-parts":[["2017"]]},"publisher":"Mosby","title":"Nursing Delegation and Management of Patient Care","type":"book"},"uris":["http://www.mendeley.com/documents/?uuid=894e6e58-6d88-4e54-bb8b-941a6ab3255c","http://www.mendeley.com/documents/?uuid=43ed78b7-ade8-45b0-9b23-062f52724118"]}],"mendeley":{"formattedCitation":"(Kathleen Motacki, 2017)","plainTextFormattedCitation":"(Kathleen Motacki, 2017)","previouslyFormattedCitation":"(Kathleen Motacki, 2017)"},"properties":{"noteIndex":0},"schema":"https://github.com/citation-style-language/schema/raw/master/csl-citation.json"}</w:instrText>
      </w:r>
      <w:r>
        <w:rPr>
          <w:rFonts w:ascii="Times New Roman" w:hAnsi="Times New Roman"/>
          <w:sz w:val="24"/>
          <w:szCs w:val="24"/>
        </w:rPr>
        <w:fldChar w:fldCharType="separate"/>
      </w:r>
      <w:r w:rsidRPr="0028643F">
        <w:rPr>
          <w:rFonts w:ascii="Times New Roman" w:hAnsi="Times New Roman"/>
          <w:noProof/>
          <w:sz w:val="24"/>
          <w:szCs w:val="24"/>
        </w:rPr>
        <w:t>(Kathleen Motacki, 2017)</w:t>
      </w:r>
      <w:r>
        <w:rPr>
          <w:rFonts w:ascii="Times New Roman" w:hAnsi="Times New Roman"/>
          <w:sz w:val="24"/>
          <w:szCs w:val="24"/>
        </w:rPr>
        <w:fldChar w:fldCharType="end"/>
      </w:r>
      <w:r>
        <w:rPr>
          <w:rFonts w:ascii="Times New Roman" w:hAnsi="Times New Roman"/>
          <w:sz w:val="24"/>
          <w:szCs w:val="24"/>
          <w:lang w:val="en-US"/>
        </w:rPr>
        <w:t>.</w:t>
      </w:r>
    </w:p>
    <w:p w:rsidR="00EF4577" w:rsidRPr="001D1B77" w:rsidRDefault="00EF4577" w:rsidP="00EF4577">
      <w:pPr>
        <w:spacing w:after="0" w:line="480" w:lineRule="auto"/>
        <w:ind w:left="357"/>
        <w:jc w:val="both"/>
        <w:rPr>
          <w:rFonts w:ascii="Times New Roman" w:hAnsi="Times New Roman"/>
          <w:sz w:val="24"/>
          <w:szCs w:val="24"/>
        </w:rPr>
      </w:pPr>
      <w:r w:rsidRPr="001D1B77">
        <w:rPr>
          <w:rFonts w:ascii="Times New Roman" w:hAnsi="Times New Roman"/>
          <w:sz w:val="24"/>
          <w:szCs w:val="24"/>
        </w:rPr>
        <w:t xml:space="preserve">Beberapa pengertian tentang teori ronde keperawatan di atas dapat diambil kesimpulan bahwa ronde keperawatan adalah suatu kegiatan yang bertujuan untuk mengatasi masalah keperawatan klien yang dilaksanakan oleh perawat, dengan pasien atau keluarga terlibat </w:t>
      </w:r>
      <w:r w:rsidRPr="001D1B77">
        <w:rPr>
          <w:rFonts w:ascii="Times New Roman" w:hAnsi="Times New Roman"/>
          <w:sz w:val="24"/>
          <w:szCs w:val="24"/>
        </w:rPr>
        <w:lastRenderedPageBreak/>
        <w:t>aktif dalam diskusi dengan membahas masalah keperawatan serta mengevaluasi hasil tindakan yang telah dilakukan.</w:t>
      </w:r>
    </w:p>
    <w:p w:rsidR="00EF4577" w:rsidRPr="001D1B77" w:rsidRDefault="00EF4577" w:rsidP="00EF4577">
      <w:pPr>
        <w:pStyle w:val="Heading2"/>
        <w:numPr>
          <w:ilvl w:val="2"/>
          <w:numId w:val="4"/>
        </w:numPr>
        <w:rPr>
          <w:rFonts w:ascii="Times New Roman" w:hAnsi="Times New Roman" w:cs="Times New Roman"/>
          <w:color w:val="auto"/>
          <w:sz w:val="24"/>
          <w:szCs w:val="24"/>
        </w:rPr>
      </w:pPr>
      <w:bookmarkStart w:id="4" w:name="_Toc140614175"/>
      <w:r w:rsidRPr="001D1B77">
        <w:rPr>
          <w:rFonts w:ascii="Times New Roman" w:hAnsi="Times New Roman" w:cs="Times New Roman"/>
          <w:color w:val="auto"/>
          <w:sz w:val="24"/>
          <w:szCs w:val="24"/>
        </w:rPr>
        <w:t>Karakteristik ronde keperawatan</w:t>
      </w:r>
      <w:bookmarkEnd w:id="4"/>
    </w:p>
    <w:p w:rsidR="00EF4577" w:rsidRPr="001D1B77" w:rsidRDefault="00EF4577" w:rsidP="00EF4577">
      <w:pPr>
        <w:ind w:left="360"/>
        <w:rPr>
          <w:rFonts w:ascii="Times New Roman" w:hAnsi="Times New Roman"/>
          <w:sz w:val="24"/>
          <w:szCs w:val="24"/>
        </w:rPr>
      </w:pPr>
    </w:p>
    <w:p w:rsidR="00EF4577" w:rsidRPr="001D1B77" w:rsidRDefault="00EF4577" w:rsidP="00EF4577">
      <w:pPr>
        <w:spacing w:after="0" w:line="480" w:lineRule="auto"/>
        <w:ind w:left="360"/>
        <w:jc w:val="both"/>
        <w:rPr>
          <w:rFonts w:ascii="Times New Roman" w:hAnsi="Times New Roman"/>
          <w:b/>
          <w:sz w:val="24"/>
          <w:szCs w:val="24"/>
        </w:rPr>
      </w:pPr>
      <w:r w:rsidRPr="001D1B77">
        <w:rPr>
          <w:rFonts w:ascii="Times New Roman" w:hAnsi="Times New Roman"/>
          <w:sz w:val="24"/>
          <w:szCs w:val="24"/>
        </w:rPr>
        <w:t>Ronde keperawatan mempunyai beberapa karakteristik sebagai berikut ini:</w:t>
      </w:r>
    </w:p>
    <w:p w:rsidR="00EF4577" w:rsidRPr="001D1B77" w:rsidRDefault="00EF4577" w:rsidP="00EF4577">
      <w:pPr>
        <w:pStyle w:val="ListParagraph"/>
        <w:numPr>
          <w:ilvl w:val="0"/>
          <w:numId w:val="6"/>
        </w:numPr>
        <w:spacing w:after="0" w:line="480" w:lineRule="auto"/>
        <w:jc w:val="both"/>
        <w:rPr>
          <w:rFonts w:ascii="Times New Roman" w:hAnsi="Times New Roman"/>
          <w:sz w:val="24"/>
          <w:szCs w:val="24"/>
        </w:rPr>
      </w:pPr>
      <w:r w:rsidRPr="001D1B77">
        <w:rPr>
          <w:rFonts w:ascii="Times New Roman" w:hAnsi="Times New Roman"/>
          <w:sz w:val="24"/>
          <w:szCs w:val="24"/>
        </w:rPr>
        <w:t>Klien dilibatkan secara langsung</w:t>
      </w:r>
    </w:p>
    <w:p w:rsidR="00EF4577" w:rsidRPr="001D1B77" w:rsidRDefault="00EF4577" w:rsidP="00EF4577">
      <w:pPr>
        <w:pStyle w:val="ListParagraph"/>
        <w:numPr>
          <w:ilvl w:val="0"/>
          <w:numId w:val="6"/>
        </w:numPr>
        <w:spacing w:after="0" w:line="480" w:lineRule="auto"/>
        <w:jc w:val="both"/>
        <w:rPr>
          <w:rFonts w:ascii="Times New Roman" w:hAnsi="Times New Roman"/>
          <w:sz w:val="24"/>
          <w:szCs w:val="24"/>
        </w:rPr>
      </w:pPr>
      <w:r w:rsidRPr="001D1B77">
        <w:rPr>
          <w:rFonts w:ascii="Times New Roman" w:hAnsi="Times New Roman"/>
          <w:sz w:val="24"/>
          <w:szCs w:val="24"/>
        </w:rPr>
        <w:t>Klien merupakan fokus kegiatan</w:t>
      </w:r>
    </w:p>
    <w:p w:rsidR="00EF4577" w:rsidRPr="001D1B77" w:rsidRDefault="00EF4577" w:rsidP="00EF4577">
      <w:pPr>
        <w:pStyle w:val="ListParagraph"/>
        <w:numPr>
          <w:ilvl w:val="0"/>
          <w:numId w:val="6"/>
        </w:numPr>
        <w:spacing w:after="0" w:line="480" w:lineRule="auto"/>
        <w:jc w:val="both"/>
        <w:rPr>
          <w:rFonts w:ascii="Times New Roman" w:hAnsi="Times New Roman"/>
          <w:sz w:val="24"/>
          <w:szCs w:val="24"/>
        </w:rPr>
      </w:pPr>
      <w:r w:rsidRPr="001D1B77">
        <w:rPr>
          <w:rFonts w:ascii="Times New Roman" w:hAnsi="Times New Roman"/>
          <w:sz w:val="24"/>
          <w:szCs w:val="24"/>
        </w:rPr>
        <w:t>Perawat asosiate, perawat primer dan konsuler melakukan diskusi bersama</w:t>
      </w:r>
    </w:p>
    <w:p w:rsidR="00EF4577" w:rsidRPr="001D1B77" w:rsidRDefault="00EF4577" w:rsidP="00EF4577">
      <w:pPr>
        <w:pStyle w:val="ListParagraph"/>
        <w:numPr>
          <w:ilvl w:val="0"/>
          <w:numId w:val="6"/>
        </w:numPr>
        <w:spacing w:after="0" w:line="480" w:lineRule="auto"/>
        <w:jc w:val="both"/>
        <w:rPr>
          <w:rFonts w:ascii="Times New Roman" w:hAnsi="Times New Roman"/>
          <w:sz w:val="24"/>
          <w:szCs w:val="24"/>
        </w:rPr>
      </w:pPr>
      <w:r w:rsidRPr="001D1B77">
        <w:rPr>
          <w:rFonts w:ascii="Times New Roman" w:hAnsi="Times New Roman"/>
          <w:sz w:val="24"/>
          <w:szCs w:val="24"/>
        </w:rPr>
        <w:t>Konselor memfasilitasi kreatifitas</w:t>
      </w:r>
    </w:p>
    <w:p w:rsidR="00EF4577" w:rsidRPr="001D1B77" w:rsidRDefault="00EF4577" w:rsidP="00EF4577">
      <w:pPr>
        <w:pStyle w:val="ListParagraph"/>
        <w:numPr>
          <w:ilvl w:val="0"/>
          <w:numId w:val="6"/>
        </w:numPr>
        <w:spacing w:after="0" w:line="480" w:lineRule="auto"/>
        <w:jc w:val="both"/>
        <w:rPr>
          <w:rFonts w:ascii="Times New Roman" w:hAnsi="Times New Roman"/>
          <w:sz w:val="24"/>
          <w:szCs w:val="24"/>
        </w:rPr>
      </w:pPr>
      <w:r w:rsidRPr="001D1B77">
        <w:rPr>
          <w:rFonts w:ascii="Times New Roman" w:hAnsi="Times New Roman"/>
          <w:sz w:val="24"/>
          <w:szCs w:val="24"/>
        </w:rPr>
        <w:t>Konsuler membantu mengembangkan kemampuan perawat asosiet</w:t>
      </w:r>
    </w:p>
    <w:p w:rsidR="00EF4577" w:rsidRPr="001D1B77" w:rsidRDefault="00EF4577" w:rsidP="00EF4577">
      <w:pPr>
        <w:pStyle w:val="ListParagraph"/>
        <w:numPr>
          <w:ilvl w:val="0"/>
          <w:numId w:val="6"/>
        </w:numPr>
        <w:spacing w:after="0" w:line="480" w:lineRule="auto"/>
        <w:jc w:val="both"/>
        <w:rPr>
          <w:rFonts w:ascii="Times New Roman" w:hAnsi="Times New Roman"/>
          <w:sz w:val="24"/>
          <w:szCs w:val="24"/>
        </w:rPr>
      </w:pPr>
      <w:r w:rsidRPr="001D1B77">
        <w:rPr>
          <w:rFonts w:ascii="Times New Roman" w:hAnsi="Times New Roman"/>
          <w:sz w:val="24"/>
          <w:szCs w:val="24"/>
        </w:rPr>
        <w:t>Perawat primer untuk meningkatkan kemampuan dalam mengatasi masalah</w:t>
      </w:r>
    </w:p>
    <w:p w:rsidR="00EF4577" w:rsidRPr="00852374" w:rsidRDefault="00EF4577" w:rsidP="00EF4577">
      <w:pPr>
        <w:pStyle w:val="Heading3"/>
        <w:numPr>
          <w:ilvl w:val="2"/>
          <w:numId w:val="4"/>
        </w:numPr>
        <w:spacing w:before="0" w:line="480" w:lineRule="auto"/>
        <w:jc w:val="both"/>
        <w:rPr>
          <w:rFonts w:ascii="Times New Roman" w:hAnsi="Times New Roman" w:cs="Times New Roman"/>
          <w:color w:val="auto"/>
          <w:sz w:val="24"/>
          <w:szCs w:val="24"/>
        </w:rPr>
      </w:pPr>
      <w:bookmarkStart w:id="5" w:name="_Toc140614176"/>
      <w:r w:rsidRPr="001D1B77">
        <w:rPr>
          <w:rFonts w:ascii="Times New Roman" w:hAnsi="Times New Roman" w:cs="Times New Roman"/>
          <w:color w:val="auto"/>
          <w:sz w:val="24"/>
          <w:szCs w:val="24"/>
        </w:rPr>
        <w:t>Tujuan ronde keperawatan</w:t>
      </w:r>
      <w:bookmarkEnd w:id="5"/>
    </w:p>
    <w:p w:rsidR="00EF4577" w:rsidRPr="001D1B77" w:rsidRDefault="00EF4577" w:rsidP="00EF4577">
      <w:pPr>
        <w:spacing w:after="0" w:line="480" w:lineRule="auto"/>
        <w:ind w:left="720"/>
        <w:jc w:val="both"/>
        <w:rPr>
          <w:rFonts w:ascii="Times New Roman" w:hAnsi="Times New Roman"/>
          <w:sz w:val="24"/>
          <w:szCs w:val="24"/>
        </w:rPr>
      </w:pPr>
      <w:r w:rsidRPr="001D1B77">
        <w:rPr>
          <w:rFonts w:ascii="Times New Roman" w:hAnsi="Times New Roman"/>
          <w:sz w:val="24"/>
          <w:szCs w:val="24"/>
        </w:rPr>
        <w:t xml:space="preserve">Tujuan dari pelaksanaan ronde keperawatan terbagi menjadi 2 yaitu: tujuan bagi perawat dan tujuan bagi pasien. Tujuan ronde keperawatan bagi perawat menurut dalam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9786021163641","author":[{"dropping-particle":"","family":"Nursalam","given":"","non-dropping-particle":"","parse-names":false,"suffix":""}],"edition":"5","id":"ITEM-1","issued":{"date-parts":[["2015"]]},"number-of-pages":"530","publisher":"Selemba Empat","title":"Manajemen Keperawatan","type":"book"},"uris":["http://www.mendeley.com/documents/?uuid=33942c90-12c0-4864-92b1-bc7550bcc6a9","http://www.mendeley.com/documents/?uuid=e6927f5b-11bd-4f5f-98a8-7a388fb258e2"]}],"mendeley":{"formattedCitation":"(Nursalam, 2015a)","manualFormatting":"(Nursalam, 2015)","plainTextFormattedCitation":"(Nursalam, 2015a)","previouslyFormattedCitation":"(Nursalam, 2015a)"},"properties":{"noteIndex":0},"schema":"https://github.com/citation-style-language/schema/raw/master/csl-citation.json"}</w:instrText>
      </w:r>
      <w:r>
        <w:rPr>
          <w:rFonts w:ascii="Times New Roman" w:hAnsi="Times New Roman"/>
          <w:sz w:val="24"/>
          <w:szCs w:val="24"/>
        </w:rPr>
        <w:fldChar w:fldCharType="separate"/>
      </w:r>
      <w:r w:rsidRPr="00B77F3A">
        <w:rPr>
          <w:rFonts w:ascii="Times New Roman" w:hAnsi="Times New Roman"/>
          <w:noProof/>
          <w:sz w:val="24"/>
          <w:szCs w:val="24"/>
        </w:rPr>
        <w:t>(Nursalam, 2015)</w:t>
      </w:r>
      <w:r>
        <w:rPr>
          <w:rFonts w:ascii="Times New Roman" w:hAnsi="Times New Roman"/>
          <w:sz w:val="24"/>
          <w:szCs w:val="24"/>
        </w:rPr>
        <w:fldChar w:fldCharType="end"/>
      </w:r>
      <w:r w:rsidRPr="001D1B77">
        <w:rPr>
          <w:rFonts w:ascii="Times New Roman" w:hAnsi="Times New Roman"/>
          <w:sz w:val="24"/>
          <w:szCs w:val="24"/>
        </w:rPr>
        <w:t xml:space="preserve"> adalah:</w:t>
      </w:r>
    </w:p>
    <w:p w:rsidR="00EF4577" w:rsidRPr="001D1B77" w:rsidRDefault="00EF4577" w:rsidP="00EF4577">
      <w:pPr>
        <w:pStyle w:val="ListParagraph"/>
        <w:numPr>
          <w:ilvl w:val="0"/>
          <w:numId w:val="7"/>
        </w:numPr>
        <w:spacing w:after="0" w:line="480" w:lineRule="auto"/>
        <w:jc w:val="both"/>
        <w:rPr>
          <w:rFonts w:ascii="Times New Roman" w:hAnsi="Times New Roman"/>
          <w:sz w:val="24"/>
          <w:szCs w:val="24"/>
        </w:rPr>
      </w:pPr>
      <w:r w:rsidRPr="001D1B77">
        <w:rPr>
          <w:rFonts w:ascii="Times New Roman" w:hAnsi="Times New Roman"/>
          <w:sz w:val="24"/>
          <w:szCs w:val="24"/>
        </w:rPr>
        <w:t>Melihat kemampuan staf dalam management pasien</w:t>
      </w:r>
    </w:p>
    <w:p w:rsidR="00EF4577" w:rsidRPr="001D1B77" w:rsidRDefault="00EF4577" w:rsidP="00EF4577">
      <w:pPr>
        <w:pStyle w:val="ListParagraph"/>
        <w:numPr>
          <w:ilvl w:val="0"/>
          <w:numId w:val="7"/>
        </w:numPr>
        <w:spacing w:after="0" w:line="480" w:lineRule="auto"/>
        <w:jc w:val="both"/>
        <w:rPr>
          <w:rFonts w:ascii="Times New Roman" w:hAnsi="Times New Roman"/>
          <w:sz w:val="24"/>
          <w:szCs w:val="24"/>
        </w:rPr>
      </w:pPr>
      <w:r w:rsidRPr="001D1B77">
        <w:rPr>
          <w:rFonts w:ascii="Times New Roman" w:hAnsi="Times New Roman"/>
          <w:sz w:val="24"/>
          <w:szCs w:val="24"/>
        </w:rPr>
        <w:t>Mendukung pengembangan professional dan peluang pertumbuhan</w:t>
      </w:r>
    </w:p>
    <w:p w:rsidR="00EF4577" w:rsidRPr="001D1B77" w:rsidRDefault="00EF4577" w:rsidP="00EF4577">
      <w:pPr>
        <w:pStyle w:val="ListParagraph"/>
        <w:numPr>
          <w:ilvl w:val="0"/>
          <w:numId w:val="7"/>
        </w:numPr>
        <w:spacing w:after="0" w:line="480" w:lineRule="auto"/>
        <w:jc w:val="both"/>
        <w:rPr>
          <w:rFonts w:ascii="Times New Roman" w:hAnsi="Times New Roman"/>
          <w:sz w:val="24"/>
          <w:szCs w:val="24"/>
        </w:rPr>
      </w:pPr>
      <w:r w:rsidRPr="001D1B77">
        <w:rPr>
          <w:rFonts w:ascii="Times New Roman" w:hAnsi="Times New Roman"/>
          <w:sz w:val="24"/>
          <w:szCs w:val="24"/>
        </w:rPr>
        <w:t>Meningkatkan pengetahuan perawat dengan menyajikan dalam format studi kasus</w:t>
      </w:r>
    </w:p>
    <w:p w:rsidR="00EF4577" w:rsidRPr="001D1B77" w:rsidRDefault="00EF4577" w:rsidP="00EF4577">
      <w:pPr>
        <w:pStyle w:val="ListParagraph"/>
        <w:numPr>
          <w:ilvl w:val="0"/>
          <w:numId w:val="7"/>
        </w:numPr>
        <w:spacing w:after="0" w:line="480" w:lineRule="auto"/>
        <w:jc w:val="both"/>
        <w:rPr>
          <w:rFonts w:ascii="Times New Roman" w:hAnsi="Times New Roman"/>
          <w:sz w:val="24"/>
          <w:szCs w:val="24"/>
        </w:rPr>
      </w:pPr>
      <w:r w:rsidRPr="001D1B77">
        <w:rPr>
          <w:rFonts w:ascii="Times New Roman" w:hAnsi="Times New Roman"/>
          <w:sz w:val="24"/>
          <w:szCs w:val="24"/>
        </w:rPr>
        <w:t>Menyediakan kesemapatan pada staf perawat untuk belajar meningkatkan penilaian keterampilan klinis</w:t>
      </w:r>
    </w:p>
    <w:p w:rsidR="00EF4577" w:rsidRPr="001D1B77" w:rsidRDefault="00EF4577" w:rsidP="00EF4577">
      <w:pPr>
        <w:pStyle w:val="ListParagraph"/>
        <w:numPr>
          <w:ilvl w:val="0"/>
          <w:numId w:val="7"/>
        </w:numPr>
        <w:spacing w:after="0" w:line="480" w:lineRule="auto"/>
        <w:jc w:val="both"/>
        <w:rPr>
          <w:rFonts w:ascii="Times New Roman" w:hAnsi="Times New Roman"/>
          <w:sz w:val="24"/>
          <w:szCs w:val="24"/>
        </w:rPr>
      </w:pPr>
      <w:r w:rsidRPr="001D1B77">
        <w:rPr>
          <w:rFonts w:ascii="Times New Roman" w:hAnsi="Times New Roman"/>
          <w:sz w:val="24"/>
          <w:szCs w:val="24"/>
        </w:rPr>
        <w:t>Membangun kerjasama dan rasa hormat</w:t>
      </w:r>
    </w:p>
    <w:p w:rsidR="00EF4577" w:rsidRPr="001D1B77" w:rsidRDefault="00EF4577" w:rsidP="00EF4577">
      <w:pPr>
        <w:pStyle w:val="ListParagraph"/>
        <w:numPr>
          <w:ilvl w:val="0"/>
          <w:numId w:val="7"/>
        </w:numPr>
        <w:spacing w:after="0" w:line="480" w:lineRule="auto"/>
        <w:ind w:left="1418"/>
        <w:jc w:val="both"/>
        <w:rPr>
          <w:rFonts w:ascii="Times New Roman" w:hAnsi="Times New Roman"/>
          <w:sz w:val="24"/>
          <w:szCs w:val="24"/>
        </w:rPr>
      </w:pPr>
      <w:r w:rsidRPr="001D1B77">
        <w:rPr>
          <w:rFonts w:ascii="Times New Roman" w:hAnsi="Times New Roman"/>
          <w:sz w:val="24"/>
          <w:szCs w:val="24"/>
        </w:rPr>
        <w:t>Meningkatkan retensi perawat berpengalaman dan mempromosikan kebanggaan dan profesi keperawatan</w:t>
      </w:r>
    </w:p>
    <w:p w:rsidR="00EF4577" w:rsidRPr="001D1B77" w:rsidRDefault="00EF4577" w:rsidP="00EF4577">
      <w:pPr>
        <w:spacing w:after="0" w:line="480" w:lineRule="auto"/>
        <w:ind w:left="720"/>
        <w:jc w:val="both"/>
        <w:rPr>
          <w:rFonts w:ascii="Times New Roman" w:hAnsi="Times New Roman"/>
          <w:sz w:val="24"/>
          <w:szCs w:val="24"/>
        </w:rPr>
      </w:pPr>
      <w:r w:rsidRPr="001D1B77">
        <w:rPr>
          <w:rFonts w:ascii="Times New Roman" w:hAnsi="Times New Roman"/>
          <w:sz w:val="24"/>
          <w:szCs w:val="24"/>
        </w:rPr>
        <w:lastRenderedPageBreak/>
        <w:t>Ronde keperawatan selain berguna bagi perawat juga berguna bagi pasien. Hal ini dijelaskan oleh Clement (2011) mengenai tujuan pelaksaan ronde keperawatan bagi pasien, yaitu:</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mengamati kondisi fisik dan mental pasien dan kemajuan hari ke hari</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mengamati pekerjaan staff</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membuat pengamatan khusus bagi pasien dan memberikan laporan kepada dokter</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memperkenalkan pasien ke petugas dan sebaliknya</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melaksanakan rencana yang dibuat untuk perawatan pasien</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mengevaluasi hasil pengobatan dan kepuasan pasien</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memastikan bahwa langkah-langkah keamanan yang diberikan kepada pasien</w:t>
      </w:r>
    </w:p>
    <w:p w:rsidR="00EF4577" w:rsidRPr="001D1B77" w:rsidRDefault="00EF4577" w:rsidP="00EF4577">
      <w:pPr>
        <w:pStyle w:val="ListParagraph"/>
        <w:numPr>
          <w:ilvl w:val="0"/>
          <w:numId w:val="8"/>
        </w:numPr>
        <w:spacing w:after="0" w:line="480" w:lineRule="auto"/>
        <w:jc w:val="both"/>
        <w:rPr>
          <w:rFonts w:ascii="Times New Roman" w:hAnsi="Times New Roman"/>
          <w:i/>
          <w:sz w:val="24"/>
          <w:szCs w:val="24"/>
        </w:rPr>
      </w:pPr>
      <w:r w:rsidRPr="001D1B77">
        <w:rPr>
          <w:rFonts w:ascii="Times New Roman" w:hAnsi="Times New Roman"/>
          <w:sz w:val="24"/>
          <w:szCs w:val="24"/>
        </w:rPr>
        <w:t xml:space="preserve">Untuk memeriksakan kondisi pasien sehingga dapat dicegah, seperti </w:t>
      </w:r>
      <w:r w:rsidRPr="001D1B77">
        <w:rPr>
          <w:rFonts w:ascii="Times New Roman" w:hAnsi="Times New Roman"/>
          <w:i/>
          <w:sz w:val="24"/>
          <w:szCs w:val="24"/>
        </w:rPr>
        <w:t>ulcus decubitus, foot drop,</w:t>
      </w:r>
      <w:r w:rsidRPr="001D1B77">
        <w:rPr>
          <w:rFonts w:ascii="Times New Roman" w:hAnsi="Times New Roman"/>
          <w:sz w:val="24"/>
          <w:szCs w:val="24"/>
        </w:rPr>
        <w:t xml:space="preserve"> dsb</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membandingkan manifestasi klinis penyakit pada pasien sehingga perawat memperoleh wawasan yang lebih baik</w:t>
      </w:r>
    </w:p>
    <w:p w:rsidR="00EF4577" w:rsidRPr="001D1B77" w:rsidRDefault="00EF4577" w:rsidP="00EF4577">
      <w:pPr>
        <w:pStyle w:val="ListParagraph"/>
        <w:numPr>
          <w:ilvl w:val="0"/>
          <w:numId w:val="8"/>
        </w:numPr>
        <w:spacing w:after="0" w:line="480" w:lineRule="auto"/>
        <w:jc w:val="both"/>
        <w:rPr>
          <w:rFonts w:ascii="Times New Roman" w:hAnsi="Times New Roman"/>
          <w:sz w:val="24"/>
          <w:szCs w:val="24"/>
        </w:rPr>
      </w:pPr>
      <w:r w:rsidRPr="001D1B77">
        <w:rPr>
          <w:rFonts w:ascii="Times New Roman" w:hAnsi="Times New Roman"/>
          <w:sz w:val="24"/>
          <w:szCs w:val="24"/>
        </w:rPr>
        <w:t>Untuk memodifikasi tindakan keperawatan yang diberikan</w:t>
      </w:r>
    </w:p>
    <w:p w:rsidR="00EF4577" w:rsidRPr="00D2695D" w:rsidRDefault="00EF4577" w:rsidP="00EF4577">
      <w:pPr>
        <w:pStyle w:val="Heading3"/>
        <w:numPr>
          <w:ilvl w:val="2"/>
          <w:numId w:val="4"/>
        </w:numPr>
        <w:spacing w:before="0" w:line="480" w:lineRule="auto"/>
        <w:jc w:val="both"/>
        <w:rPr>
          <w:rFonts w:ascii="Times New Roman" w:hAnsi="Times New Roman" w:cs="Times New Roman"/>
          <w:color w:val="auto"/>
          <w:sz w:val="24"/>
          <w:szCs w:val="24"/>
        </w:rPr>
      </w:pPr>
      <w:bookmarkStart w:id="6" w:name="_Toc140614177"/>
      <w:r w:rsidRPr="001D1B77">
        <w:rPr>
          <w:rFonts w:ascii="Times New Roman" w:hAnsi="Times New Roman" w:cs="Times New Roman"/>
          <w:color w:val="auto"/>
          <w:sz w:val="24"/>
          <w:szCs w:val="24"/>
        </w:rPr>
        <w:t>Manfaat ronde keperawatan</w:t>
      </w:r>
      <w:bookmarkEnd w:id="6"/>
    </w:p>
    <w:p w:rsidR="00EF4577" w:rsidRPr="001D1B77" w:rsidRDefault="00EF4577" w:rsidP="00EF4577">
      <w:pPr>
        <w:spacing w:after="0" w:line="480" w:lineRule="auto"/>
        <w:ind w:left="709"/>
        <w:jc w:val="both"/>
        <w:rPr>
          <w:rFonts w:ascii="Times New Roman" w:hAnsi="Times New Roman"/>
          <w:sz w:val="24"/>
          <w:szCs w:val="24"/>
        </w:rPr>
      </w:pPr>
      <w:r w:rsidRPr="001D1B77">
        <w:rPr>
          <w:rFonts w:ascii="Times New Roman" w:hAnsi="Times New Roman"/>
          <w:sz w:val="24"/>
          <w:szCs w:val="24"/>
        </w:rPr>
        <w:t>Banyak manfaat dengan dilakukannya ronde keperawatan  oleh perawat, diantaranya:</w:t>
      </w:r>
    </w:p>
    <w:p w:rsidR="00EF4577" w:rsidRPr="001D1B77" w:rsidRDefault="00EF4577" w:rsidP="00EF4577">
      <w:pPr>
        <w:pStyle w:val="ListParagraph"/>
        <w:numPr>
          <w:ilvl w:val="0"/>
          <w:numId w:val="9"/>
        </w:numPr>
        <w:spacing w:line="480" w:lineRule="auto"/>
        <w:jc w:val="both"/>
        <w:rPr>
          <w:rFonts w:ascii="Times New Roman" w:hAnsi="Times New Roman"/>
          <w:sz w:val="24"/>
          <w:szCs w:val="24"/>
        </w:rPr>
      </w:pPr>
      <w:r w:rsidRPr="001D1B77">
        <w:rPr>
          <w:rFonts w:ascii="Times New Roman" w:hAnsi="Times New Roman"/>
          <w:sz w:val="24"/>
          <w:szCs w:val="24"/>
        </w:rPr>
        <w:t xml:space="preserve">Ronde keperawatan dapat meningkatkan keterampilan dan pengetahuan pada perawat.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{"citationItems":[{"id":"ITEM-1","itemData":{"author":[{"dropping-particle":"","family":"Clement","given":"","non-dropping-particle":"","parse-names":false,"suffix":""}],"id":"ITEM-1","issued":{"date-parts":[["2011"]]},"publisher-place":"India","title":"Management nursing services and education","type":"book"},"uris":["http://www.mendeley.com/documents/?uuid=76d8c722-cfd6-4eff-8da4-4ddfbe160549","http://www.mendeley.com/documents/?uuid=51667d51-5f1a-458f-9a84-bc8d90784336"]}],"mendeley":{"formattedCitation":"(Clement, 2011)","plainTextFormattedCitation":"(Clement, 2011)","previouslyFormattedCitation":"(Clement, 2011)"},"properties":{"noteIndex":0},"schema":"https://github.com/citation-style-language/schema/raw/master/csl-citation.json"}</w:instrText>
      </w:r>
      <w:r>
        <w:rPr>
          <w:rFonts w:ascii="Times New Roman" w:hAnsi="Times New Roman"/>
          <w:sz w:val="24"/>
          <w:szCs w:val="24"/>
        </w:rPr>
        <w:fldChar w:fldCharType="separate"/>
      </w:r>
      <w:r w:rsidRPr="00985D01">
        <w:rPr>
          <w:rFonts w:ascii="Times New Roman" w:hAnsi="Times New Roman"/>
          <w:noProof/>
          <w:sz w:val="24"/>
          <w:szCs w:val="24"/>
        </w:rPr>
        <w:t>(Clement, 2011)</w:t>
      </w:r>
      <w:r>
        <w:rPr>
          <w:rFonts w:ascii="Times New Roman" w:hAnsi="Times New Roman"/>
          <w:sz w:val="24"/>
          <w:szCs w:val="24"/>
        </w:rPr>
        <w:fldChar w:fldCharType="end"/>
      </w:r>
      <w:r w:rsidRPr="001D1B77">
        <w:rPr>
          <w:rFonts w:ascii="Times New Roman" w:hAnsi="Times New Roman"/>
          <w:sz w:val="24"/>
          <w:szCs w:val="24"/>
        </w:rPr>
        <w:t xml:space="preserve"> menyebutkan manfaat ronde keperawata</w:t>
      </w:r>
      <w:r>
        <w:rPr>
          <w:rFonts w:ascii="Times New Roman" w:hAnsi="Times New Roman"/>
          <w:sz w:val="24"/>
          <w:szCs w:val="24"/>
        </w:rPr>
        <w:t xml:space="preserve">n adalah membantu mengembangkan </w:t>
      </w:r>
      <w:r w:rsidRPr="001D1B77">
        <w:rPr>
          <w:rFonts w:ascii="Times New Roman" w:hAnsi="Times New Roman"/>
          <w:sz w:val="24"/>
          <w:szCs w:val="24"/>
        </w:rPr>
        <w:t xml:space="preserve">keterampilan keperawatan, selain itu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{"citationItems":[{"id":"ITEM-1","itemData":{"author":[{"dropping-particle":"","family":"Wolak","given":"","non-dropping-particle":"","parse-names":false,"suffix":""}],"id":"ITEM-1","issued":{"date-parts":[["2008"]]},"title":"Ronde Keperawatan","type":"article-journal"},"uris":["http://www.mendeley.com/documents/?uuid=a7d158fa-a746-4cdd-bede-23aa021288f2","http://www.mendeley.com/documents/?uuid=ed736509-126e-4c7b-9bed-274746064cd3"]}],"mendeley":{"formattedCitation":"(Wolak, 2008)","plainTextFormattedCitation":"(Wolak, 2008)","previouslyFormattedCitation":"(Wolak, 2008)"},"properties":{"noteIndex":0},"schema":"https://github.com/citation-style-language/schema/raw/master/csl-citation.json"}</w:instrText>
      </w:r>
      <w:r>
        <w:rPr>
          <w:rFonts w:ascii="Times New Roman" w:hAnsi="Times New Roman"/>
          <w:sz w:val="24"/>
          <w:szCs w:val="24"/>
        </w:rPr>
        <w:fldChar w:fldCharType="separate"/>
      </w:r>
      <w:r w:rsidRPr="00985D01">
        <w:rPr>
          <w:rFonts w:ascii="Times New Roman" w:hAnsi="Times New Roman"/>
          <w:noProof/>
          <w:sz w:val="24"/>
          <w:szCs w:val="24"/>
        </w:rPr>
        <w:t>(Wolak, 2008)</w:t>
      </w:r>
      <w:r>
        <w:rPr>
          <w:rFonts w:ascii="Times New Roman" w:hAnsi="Times New Roman"/>
          <w:sz w:val="24"/>
          <w:szCs w:val="24"/>
        </w:rPr>
        <w:fldChar w:fldCharType="end"/>
      </w:r>
      <w:r>
        <w:rPr>
          <w:rFonts w:ascii="Times New Roman" w:hAnsi="Times New Roman"/>
          <w:sz w:val="24"/>
          <w:szCs w:val="24"/>
        </w:rPr>
        <w:t xml:space="preserve"> dengan adanya ron</w:t>
      </w:r>
      <w:r w:rsidRPr="001D1B77">
        <w:rPr>
          <w:rFonts w:ascii="Times New Roman" w:hAnsi="Times New Roman"/>
          <w:sz w:val="24"/>
          <w:szCs w:val="24"/>
        </w:rPr>
        <w:t xml:space="preserve">de keperawatan akan menguji pengetahuan perawat. Peningkatan ini bukan hanya keterampilan dan pengetahuan keperawatan saja, tetapi juga peningkatan secara menyeluruh. Hal ini </w:t>
      </w:r>
      <w:r w:rsidRPr="001D1B77">
        <w:rPr>
          <w:rFonts w:ascii="Times New Roman" w:hAnsi="Times New Roman"/>
          <w:sz w:val="24"/>
          <w:szCs w:val="24"/>
        </w:rPr>
        <w:lastRenderedPageBreak/>
        <w:t xml:space="preserve">dijelaskan oleh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{"citationItems":[{"id":"ITEM-1","itemData":{"author":[{"dropping-particle":"","family":"Wolak","given":"","non-dropping-particle":"","parse-names":false,"suffix":""}],"id":"ITEM-1","issued":{"date-parts":[["2008"]]},"title":"Ronde Keperawatan","type":"article-journal"},"uris":["http://www.mendeley.com/documents/?uuid=ed736509-126e-4c7b-9bed-274746064cd3","http://www.mendeley.com/documents/?uuid=a7d158fa-a746-4cdd-bede-23aa021288f2"]}],"mendeley":{"formattedCitation":"(Wolak, 2008)","plainTextFormattedCitation":"(Wolak, 2008)","previouslyFormattedCitation":"(Wolak, 2008)"},"properties":{"noteIndex":0},"schema":"https://github.com/citation-style-language/schema/raw/master/csl-citation.json"}</w:instrText>
      </w:r>
      <w:r>
        <w:rPr>
          <w:rFonts w:ascii="Times New Roman" w:hAnsi="Times New Roman"/>
          <w:sz w:val="24"/>
          <w:szCs w:val="24"/>
        </w:rPr>
        <w:fldChar w:fldCharType="separate"/>
      </w:r>
      <w:r w:rsidRPr="00985D01">
        <w:rPr>
          <w:rFonts w:ascii="Times New Roman" w:hAnsi="Times New Roman"/>
          <w:noProof/>
          <w:sz w:val="24"/>
          <w:szCs w:val="24"/>
        </w:rPr>
        <w:t>(Wolak, 2008)</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penin</w:t>
      </w:r>
      <w:r>
        <w:rPr>
          <w:rFonts w:ascii="Times New Roman" w:hAnsi="Times New Roman"/>
          <w:sz w:val="24"/>
          <w:szCs w:val="24"/>
        </w:rPr>
        <w:t>g</w:t>
      </w:r>
      <w:r w:rsidRPr="001D1B77">
        <w:rPr>
          <w:rFonts w:ascii="Times New Roman" w:hAnsi="Times New Roman"/>
          <w:sz w:val="24"/>
          <w:szCs w:val="24"/>
        </w:rPr>
        <w:t>katan kemampuan perawat bukan hanya keterampilan keperawatan tetapi juga memberikan kesempatan pada perawat untuk tumbuh dan berkembang secara profisonal.</w:t>
      </w:r>
    </w:p>
    <w:p w:rsidR="00EF4577" w:rsidRPr="001D1B77" w:rsidRDefault="00EF4577" w:rsidP="00EF4577">
      <w:pPr>
        <w:pStyle w:val="ListParagraph"/>
        <w:numPr>
          <w:ilvl w:val="0"/>
          <w:numId w:val="9"/>
        </w:numPr>
        <w:spacing w:line="480" w:lineRule="auto"/>
        <w:jc w:val="both"/>
        <w:rPr>
          <w:rFonts w:ascii="Times New Roman" w:hAnsi="Times New Roman"/>
          <w:sz w:val="24"/>
          <w:szCs w:val="24"/>
        </w:rPr>
      </w:pPr>
      <w:r w:rsidRPr="001D1B77">
        <w:rPr>
          <w:rFonts w:ascii="Times New Roman" w:hAnsi="Times New Roman"/>
          <w:sz w:val="24"/>
          <w:szCs w:val="24"/>
        </w:rPr>
        <w:t xml:space="preserve">Melalui kegiatan ronde keperwatan, perawat dapat mengevaluasi kegiatan yang telah diberikan pada pasien berhasil atau tidak.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{"citationItems":[{"id":"ITEM-1","itemData":{"author":[{"dropping-particle":"","family":"Clement","given":"","non-dropping-particle":"","parse-names":false,"suffix":""}],"id":"ITEM-1","issued":{"date-parts":[["2011"]]},"publisher-place":"India","title":"Management nursing services and education","type":"book"},"uris":["http://www.mendeley.com/documents/?uuid=51667d51-5f1a-458f-9a84-bc8d90784336","http://www.mendeley.com/documents/?uuid=76d8c722-cfd6-4eff-8da4-4ddfbe160549"]}],"mendeley":{"formattedCitation":"(Clement, 2011)","plainTextFormattedCitation":"(Clement, 2011)","previouslyFormattedCitation":"(Clement, 2011)"},"properties":{"noteIndex":0},"schema":"https://github.com/citation-style-language/schema/raw/master/csl-citation.json"}</w:instrText>
      </w:r>
      <w:r>
        <w:rPr>
          <w:rFonts w:ascii="Times New Roman" w:hAnsi="Times New Roman"/>
          <w:sz w:val="24"/>
          <w:szCs w:val="24"/>
        </w:rPr>
        <w:fldChar w:fldCharType="separate"/>
      </w:r>
      <w:r w:rsidRPr="00985D01">
        <w:rPr>
          <w:rFonts w:ascii="Times New Roman" w:hAnsi="Times New Roman"/>
          <w:noProof/>
          <w:sz w:val="24"/>
          <w:szCs w:val="24"/>
        </w:rPr>
        <w:t>(Clement, 2011)</w:t>
      </w:r>
      <w:r>
        <w:rPr>
          <w:rFonts w:ascii="Times New Roman" w:hAnsi="Times New Roman"/>
          <w:sz w:val="24"/>
          <w:szCs w:val="24"/>
        </w:rPr>
        <w:fldChar w:fldCharType="end"/>
      </w:r>
      <w:r w:rsidRPr="001D1B77">
        <w:rPr>
          <w:rFonts w:ascii="Times New Roman" w:hAnsi="Times New Roman"/>
          <w:sz w:val="24"/>
          <w:szCs w:val="24"/>
        </w:rPr>
        <w:t xml:space="preserve"> melalui ronde keperawatan, evaluasi kegiatan,</w:t>
      </w:r>
      <w:r>
        <w:rPr>
          <w:rFonts w:ascii="Times New Roman" w:hAnsi="Times New Roman"/>
          <w:sz w:val="24"/>
          <w:szCs w:val="24"/>
        </w:rPr>
        <w:t xml:space="preserve"> </w:t>
      </w:r>
      <w:r w:rsidRPr="001D1B77">
        <w:rPr>
          <w:rFonts w:ascii="Times New Roman" w:hAnsi="Times New Roman"/>
          <w:sz w:val="24"/>
          <w:szCs w:val="24"/>
        </w:rPr>
        <w:t>rintangan yang dihadapi oelh perawat atau keberhasilan dalam asuhan keperawatan dapat dinilai.</w:t>
      </w:r>
    </w:p>
    <w:p w:rsidR="00EF4577" w:rsidRPr="001D1B77" w:rsidRDefault="00EF4577" w:rsidP="00EF4577">
      <w:pPr>
        <w:pStyle w:val="ListParagraph"/>
        <w:numPr>
          <w:ilvl w:val="0"/>
          <w:numId w:val="9"/>
        </w:numPr>
        <w:spacing w:line="480" w:lineRule="auto"/>
        <w:jc w:val="both"/>
        <w:rPr>
          <w:rFonts w:ascii="Times New Roman" w:hAnsi="Times New Roman"/>
          <w:sz w:val="24"/>
          <w:szCs w:val="24"/>
        </w:rPr>
      </w:pPr>
      <w:r w:rsidRPr="001D1B77">
        <w:rPr>
          <w:rFonts w:ascii="Times New Roman" w:hAnsi="Times New Roman"/>
          <w:sz w:val="24"/>
          <w:szCs w:val="24"/>
        </w:rPr>
        <w:t>Ronde keperawatan merupakan sarana belajar bagi perawat dan mahasiswa perawat. Ronde keperawatan merupakan studi percontohan yang menyediakan sarana untuk menilai pelaksanaan keperawatan yang dilakukan oleh perawat.</w:t>
      </w:r>
    </w:p>
    <w:p w:rsidR="00EF4577" w:rsidRPr="001D1B77" w:rsidRDefault="00EF4577" w:rsidP="00EF4577">
      <w:pPr>
        <w:pStyle w:val="ListParagraph"/>
        <w:numPr>
          <w:ilvl w:val="0"/>
          <w:numId w:val="9"/>
        </w:numPr>
        <w:spacing w:line="480" w:lineRule="auto"/>
        <w:jc w:val="both"/>
        <w:rPr>
          <w:rFonts w:ascii="Times New Roman" w:hAnsi="Times New Roman"/>
          <w:sz w:val="24"/>
          <w:szCs w:val="24"/>
        </w:rPr>
      </w:pPr>
      <w:r w:rsidRPr="001D1B77">
        <w:rPr>
          <w:rFonts w:ascii="Times New Roman" w:hAnsi="Times New Roman"/>
          <w:sz w:val="24"/>
          <w:szCs w:val="24"/>
        </w:rPr>
        <w:t xml:space="preserve">Manfaat ronde keperawatan yang lain adalah membanu mengorientasikan perawat baru pada pasien. Banyak perawat yang baru masuk tidak mengetahui mengenai pasien yang dirawat di ruangan. Dengan ronde keperawatan hal ini bisa dicegah, ronde keperwatan membantu mengorientasikan perawat baru pada pasien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{"citationItems":[{"id":"ITEM-1","itemData":{"author":[{"dropping-particle":"","family":"Clement","given":"","non-dropping-particle":"","parse-names":false,"suffix":""}],"id":"ITEM-1","issued":{"date-parts":[["2011"]]},"publisher-place":"India","title":"Management nursing services and education","type":"book"},"uris":["http://www.mendeley.com/documents/?uuid=51667d51-5f1a-458f-9a84-bc8d90784336","http://www.mendeley.com/documents/?uuid=76d8c722-cfd6-4eff-8da4-4ddfbe160549"]}],"mendeley":{"formattedCitation":"(Clement, 2011)","plainTextFormattedCitation":"(Clement, 2011)","previouslyFormattedCitation":"(Clement, 2011)"},"properties":{"noteIndex":0},"schema":"https://github.com/citation-style-language/schema/raw/master/csl-citation.json"}</w:instrText>
      </w:r>
      <w:r>
        <w:rPr>
          <w:rFonts w:ascii="Times New Roman" w:hAnsi="Times New Roman"/>
          <w:sz w:val="24"/>
          <w:szCs w:val="24"/>
        </w:rPr>
        <w:fldChar w:fldCharType="separate"/>
      </w:r>
      <w:r w:rsidRPr="00985D01">
        <w:rPr>
          <w:rFonts w:ascii="Times New Roman" w:hAnsi="Times New Roman"/>
          <w:noProof/>
          <w:sz w:val="24"/>
          <w:szCs w:val="24"/>
        </w:rPr>
        <w:t>(Clement, 2011)</w:t>
      </w:r>
      <w:r>
        <w:rPr>
          <w:rFonts w:ascii="Times New Roman" w:hAnsi="Times New Roman"/>
          <w:sz w:val="24"/>
          <w:szCs w:val="24"/>
        </w:rPr>
        <w:fldChar w:fldCharType="end"/>
      </w:r>
    </w:p>
    <w:p w:rsidR="00EF4577" w:rsidRPr="00982D14" w:rsidRDefault="00EF4577" w:rsidP="00EF4577">
      <w:pPr>
        <w:pStyle w:val="Heading3"/>
        <w:numPr>
          <w:ilvl w:val="2"/>
          <w:numId w:val="5"/>
        </w:numPr>
        <w:spacing w:before="0" w:line="480" w:lineRule="auto"/>
        <w:jc w:val="both"/>
        <w:rPr>
          <w:rFonts w:ascii="Times New Roman" w:hAnsi="Times New Roman" w:cs="Times New Roman"/>
          <w:color w:val="auto"/>
          <w:sz w:val="24"/>
          <w:szCs w:val="24"/>
        </w:rPr>
      </w:pPr>
      <w:bookmarkStart w:id="7" w:name="_Toc140614178"/>
      <w:r>
        <w:rPr>
          <w:rFonts w:ascii="Times New Roman" w:hAnsi="Times New Roman" w:cs="Times New Roman"/>
          <w:color w:val="auto"/>
          <w:sz w:val="24"/>
          <w:szCs w:val="24"/>
        </w:rPr>
        <w:t>Tipe-</w:t>
      </w:r>
      <w:r w:rsidRPr="001D1B77">
        <w:rPr>
          <w:rFonts w:ascii="Times New Roman" w:hAnsi="Times New Roman" w:cs="Times New Roman"/>
          <w:color w:val="auto"/>
          <w:sz w:val="24"/>
          <w:szCs w:val="24"/>
        </w:rPr>
        <w:t>tipe ronde keperawatan</w:t>
      </w:r>
      <w:bookmarkEnd w:id="7"/>
    </w:p>
    <w:p w:rsidR="00EF4577" w:rsidRPr="001D1B77" w:rsidRDefault="00EF4577" w:rsidP="00EF4577">
      <w:pPr>
        <w:spacing w:after="0" w:line="480" w:lineRule="auto"/>
        <w:ind w:left="720" w:firstLine="720"/>
        <w:jc w:val="both"/>
        <w:rPr>
          <w:rFonts w:ascii="Times New Roman" w:hAnsi="Times New Roman"/>
          <w:i/>
          <w:sz w:val="24"/>
          <w:szCs w:val="24"/>
        </w:rPr>
      </w:pPr>
      <w:r w:rsidRPr="001D1B77">
        <w:rPr>
          <w:rFonts w:ascii="Times New Roman" w:hAnsi="Times New Roman"/>
          <w:sz w:val="24"/>
          <w:szCs w:val="24"/>
        </w:rPr>
        <w:t xml:space="preserve">Berbagai macam tipe ronde keperawatan dikenal dalam studi kepustakaan. Diantaranya adalah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{"citationItems":[{"id":"ITEM-1","itemData":{"author":[{"dropping-particle":"","family":"Castledine &amp;","given":"Close","non-dropping-particle":"","parse-names":false,"suffix":""}],"id":"ITEM-1","issued":{"date-parts":[["2005"]]},"title":"Nursing Management","type":"article-journal"},"uris":["http://www.mendeley.com/documents/?uuid=703fcfb9-e26a-4be5-9983-34183a3a6611","http://www.mendeley.com/documents/?uuid=fb98f9c0-f443-4253-8af7-8e7637afb3c8"]}],"mendeley":{"formattedCitation":"(Castledine &amp;, 2005)","manualFormatting":"(Castledine &amp; Close, 2005)","plainTextFormattedCitation":"(Castledine &amp;, 2005)","previouslyFormattedCitation":"(Castledine &amp;, 2005)"},"properties":{"noteIndex":0},"schema":"https://github.com/citation-style-language/schema/raw/master/csl-citation.json"}</w:instrText>
      </w:r>
      <w:r>
        <w:rPr>
          <w:rFonts w:ascii="Times New Roman" w:hAnsi="Times New Roman"/>
          <w:sz w:val="24"/>
          <w:szCs w:val="24"/>
        </w:rPr>
        <w:fldChar w:fldCharType="separate"/>
      </w:r>
      <w:r w:rsidRPr="00AE4742">
        <w:rPr>
          <w:rFonts w:ascii="Times New Roman" w:hAnsi="Times New Roman"/>
          <w:noProof/>
          <w:sz w:val="24"/>
          <w:szCs w:val="24"/>
        </w:rPr>
        <w:t>(Castledine &amp;</w:t>
      </w:r>
      <w:r>
        <w:rPr>
          <w:rFonts w:ascii="Times New Roman" w:hAnsi="Times New Roman"/>
          <w:noProof/>
          <w:sz w:val="24"/>
          <w:szCs w:val="24"/>
          <w:lang w:val="en-US"/>
        </w:rPr>
        <w:t xml:space="preserve"> Close</w:t>
      </w:r>
      <w:r w:rsidRPr="00AE4742">
        <w:rPr>
          <w:rFonts w:ascii="Times New Roman" w:hAnsi="Times New Roman"/>
          <w:noProof/>
          <w:sz w:val="24"/>
          <w:szCs w:val="24"/>
        </w:rPr>
        <w:t>, 2005)</w:t>
      </w:r>
      <w:r>
        <w:rPr>
          <w:rFonts w:ascii="Times New Roman" w:hAnsi="Times New Roman"/>
          <w:sz w:val="24"/>
          <w:szCs w:val="24"/>
        </w:rPr>
        <w:fldChar w:fldCharType="end"/>
      </w:r>
      <w:r w:rsidRPr="001D1B77">
        <w:rPr>
          <w:rFonts w:ascii="Times New Roman" w:hAnsi="Times New Roman"/>
          <w:sz w:val="24"/>
          <w:szCs w:val="24"/>
        </w:rPr>
        <w:t xml:space="preserve">ada empat tipe ronde yaitu </w:t>
      </w:r>
      <w:r w:rsidRPr="001D1B77">
        <w:rPr>
          <w:rFonts w:ascii="Times New Roman" w:hAnsi="Times New Roman"/>
          <w:i/>
          <w:sz w:val="24"/>
          <w:szCs w:val="24"/>
        </w:rPr>
        <w:t xml:space="preserve">matrons’ rounds, nurse management rounds, patient comfort rounds </w:t>
      </w:r>
      <w:r w:rsidRPr="001D1B77">
        <w:rPr>
          <w:rFonts w:ascii="Times New Roman" w:hAnsi="Times New Roman"/>
          <w:sz w:val="24"/>
          <w:szCs w:val="24"/>
        </w:rPr>
        <w:t xml:space="preserve">dan </w:t>
      </w:r>
      <w:r w:rsidRPr="001D1B77">
        <w:rPr>
          <w:rFonts w:ascii="Times New Roman" w:hAnsi="Times New Roman"/>
          <w:i/>
          <w:sz w:val="24"/>
          <w:szCs w:val="24"/>
        </w:rPr>
        <w:t>teaching nurse.</w:t>
      </w:r>
    </w:p>
    <w:p w:rsidR="00EF4577" w:rsidRPr="001D1B77" w:rsidRDefault="00EF4577" w:rsidP="00EF4577">
      <w:pPr>
        <w:pStyle w:val="ListParagraph"/>
        <w:numPr>
          <w:ilvl w:val="0"/>
          <w:numId w:val="10"/>
        </w:numPr>
        <w:spacing w:after="0" w:line="480" w:lineRule="auto"/>
        <w:jc w:val="both"/>
        <w:rPr>
          <w:rFonts w:ascii="Times New Roman" w:hAnsi="Times New Roman"/>
          <w:sz w:val="24"/>
          <w:szCs w:val="24"/>
        </w:rPr>
      </w:pPr>
      <w:r w:rsidRPr="001D1B77">
        <w:rPr>
          <w:rFonts w:ascii="Times New Roman" w:hAnsi="Times New Roman"/>
          <w:i/>
          <w:sz w:val="24"/>
          <w:szCs w:val="24"/>
        </w:rPr>
        <w:t>Matron nurse</w:t>
      </w:r>
      <w:r w:rsidRPr="001D1B77">
        <w:rPr>
          <w:rFonts w:ascii="Times New Roman" w:hAnsi="Times New Roman"/>
          <w:sz w:val="24"/>
          <w:szCs w:val="24"/>
        </w:rPr>
        <w:t xml:space="preserve"> seorang perawat berkeliling ke ruangan-ruangan, menanyakan kondisi pasien sesuai jadwal rondenya. Yang dilakukan perawat ronde ini adalah memeriksa standart pelayanan, kebersihan dan kerapihan, dan menilai penampilan dan kemajuan perawat dalam memberikan pelayanan pada pasien.</w:t>
      </w:r>
    </w:p>
    <w:p w:rsidR="00EF4577" w:rsidRPr="001D1B77" w:rsidRDefault="00EF4577" w:rsidP="00EF4577">
      <w:pPr>
        <w:pStyle w:val="ListParagraph"/>
        <w:numPr>
          <w:ilvl w:val="0"/>
          <w:numId w:val="10"/>
        </w:numPr>
        <w:spacing w:after="0" w:line="480" w:lineRule="auto"/>
        <w:jc w:val="both"/>
        <w:rPr>
          <w:rFonts w:ascii="Times New Roman" w:hAnsi="Times New Roman"/>
          <w:sz w:val="24"/>
          <w:szCs w:val="24"/>
        </w:rPr>
      </w:pPr>
      <w:r w:rsidRPr="001D1B77">
        <w:rPr>
          <w:rFonts w:ascii="Times New Roman" w:hAnsi="Times New Roman"/>
          <w:i/>
          <w:sz w:val="24"/>
          <w:szCs w:val="24"/>
        </w:rPr>
        <w:lastRenderedPageBreak/>
        <w:t>Nurse management rounds</w:t>
      </w:r>
      <w:r w:rsidRPr="001D1B77">
        <w:rPr>
          <w:rFonts w:ascii="Times New Roman" w:hAnsi="Times New Roman"/>
          <w:sz w:val="24"/>
          <w:szCs w:val="24"/>
        </w:rPr>
        <w:t xml:space="preserve"> ronde ini adalah ronde manajerial yang melihat pada rencana pengobatan dan implementasi pada sekelompok pasien. Untuk melihat prioritas tindakan yang telah dilakukan serta melibatkan pasien dan keluarga pada proses interaksi. Pada ronde ini tidak terjadi proses pembelajaran antara perawat dan head </w:t>
      </w:r>
      <w:r w:rsidRPr="001D1B77">
        <w:rPr>
          <w:rFonts w:ascii="Times New Roman" w:hAnsi="Times New Roman"/>
          <w:i/>
          <w:sz w:val="24"/>
          <w:szCs w:val="24"/>
        </w:rPr>
        <w:t>nurse.</w:t>
      </w:r>
    </w:p>
    <w:p w:rsidR="00EF4577" w:rsidRPr="001D1B77" w:rsidRDefault="00EF4577" w:rsidP="00EF4577">
      <w:pPr>
        <w:pStyle w:val="ListParagraph"/>
        <w:numPr>
          <w:ilvl w:val="0"/>
          <w:numId w:val="10"/>
        </w:numPr>
        <w:spacing w:after="0" w:line="480" w:lineRule="auto"/>
        <w:jc w:val="both"/>
        <w:rPr>
          <w:rFonts w:ascii="Times New Roman" w:hAnsi="Times New Roman"/>
          <w:sz w:val="24"/>
          <w:szCs w:val="24"/>
        </w:rPr>
      </w:pPr>
      <w:r w:rsidRPr="001D1B77">
        <w:rPr>
          <w:rFonts w:ascii="Times New Roman" w:hAnsi="Times New Roman"/>
          <w:i/>
          <w:sz w:val="24"/>
          <w:szCs w:val="24"/>
        </w:rPr>
        <w:t>Patient comport nurse</w:t>
      </w:r>
      <w:r w:rsidRPr="001D1B77">
        <w:rPr>
          <w:rFonts w:ascii="Times New Roman" w:hAnsi="Times New Roman"/>
          <w:sz w:val="24"/>
          <w:szCs w:val="24"/>
        </w:rPr>
        <w:t xml:space="preserve"> menurut ronde disini berfokus pada kebutuhan utama yang diperlukan pasien di rumah sakit. Fungsi perawat dalam ronde ini adalah memenuhi semua kebutuhan pasien. Misalnya ketika ronde dilakukan dimalam hari, perawat menyiapkan tempat tidur untuk pasien tidur.</w:t>
      </w:r>
    </w:p>
    <w:p w:rsidR="00EF4577" w:rsidRPr="00982D14" w:rsidRDefault="00EF4577" w:rsidP="00EF4577">
      <w:pPr>
        <w:pStyle w:val="ListParagraph"/>
        <w:numPr>
          <w:ilvl w:val="0"/>
          <w:numId w:val="10"/>
        </w:numPr>
        <w:spacing w:after="0" w:line="480" w:lineRule="auto"/>
        <w:ind w:left="1440" w:hanging="357"/>
        <w:jc w:val="both"/>
        <w:rPr>
          <w:rFonts w:ascii="Times New Roman" w:hAnsi="Times New Roman"/>
          <w:sz w:val="24"/>
          <w:szCs w:val="24"/>
        </w:rPr>
      </w:pPr>
      <w:r w:rsidRPr="001D1B77">
        <w:rPr>
          <w:rFonts w:ascii="Times New Roman" w:hAnsi="Times New Roman"/>
          <w:i/>
          <w:sz w:val="24"/>
          <w:szCs w:val="24"/>
        </w:rPr>
        <w:t>Teaching rounds</w:t>
      </w:r>
      <w:r w:rsidRPr="001D1B77">
        <w:rPr>
          <w:rFonts w:ascii="Times New Roman" w:hAnsi="Times New Roman"/>
          <w:sz w:val="24"/>
          <w:szCs w:val="24"/>
        </w:rPr>
        <w:t xml:space="preserve"> menurut dilakukan antara teacher nurse dengan perawat atau mahasiswa perawat, dimana terjadi proses pembelajaran. Teknik ronde ini biasa dilakukan oleh perawat atau mahasiswa perawat. Dengan pembelajaran langsung. Perawat atau mahasiswa dapat langsung mengaplikasikan ilmu yang didapat langsung pada pasien</w:t>
      </w:r>
    </w:p>
    <w:p w:rsidR="00EF4577" w:rsidRPr="00982D14" w:rsidRDefault="00EF4577" w:rsidP="00EF4577">
      <w:pPr>
        <w:pStyle w:val="Heading2"/>
        <w:numPr>
          <w:ilvl w:val="1"/>
          <w:numId w:val="5"/>
        </w:numPr>
        <w:spacing w:before="0" w:line="480" w:lineRule="auto"/>
        <w:jc w:val="both"/>
        <w:rPr>
          <w:rFonts w:ascii="Times New Roman" w:hAnsi="Times New Roman" w:cs="Times New Roman"/>
          <w:color w:val="auto"/>
          <w:sz w:val="24"/>
          <w:szCs w:val="24"/>
        </w:rPr>
      </w:pPr>
      <w:bookmarkStart w:id="8" w:name="_Toc140614179"/>
      <w:r w:rsidRPr="001D1B77">
        <w:rPr>
          <w:rFonts w:ascii="Times New Roman" w:hAnsi="Times New Roman" w:cs="Times New Roman"/>
          <w:color w:val="auto"/>
          <w:sz w:val="24"/>
          <w:szCs w:val="24"/>
        </w:rPr>
        <w:t>Konsep</w:t>
      </w:r>
      <w:r w:rsidRPr="002E0250">
        <w:rPr>
          <w:rFonts w:ascii="Times New Roman" w:hAnsi="Times New Roman" w:cs="Times New Roman"/>
          <w:i/>
          <w:color w:val="auto"/>
          <w:sz w:val="24"/>
          <w:szCs w:val="24"/>
        </w:rPr>
        <w:t>Theory Planned Behavior</w:t>
      </w:r>
      <w:r w:rsidRPr="001D1B77">
        <w:rPr>
          <w:rFonts w:ascii="Times New Roman" w:hAnsi="Times New Roman" w:cs="Times New Roman"/>
          <w:color w:val="auto"/>
          <w:sz w:val="24"/>
          <w:szCs w:val="24"/>
        </w:rPr>
        <w:t xml:space="preserve"> (TPB)</w:t>
      </w:r>
      <w:bookmarkEnd w:id="8"/>
    </w:p>
    <w:p w:rsidR="00EF4577" w:rsidRDefault="00EF4577" w:rsidP="00EF4577">
      <w:pPr>
        <w:spacing w:after="0" w:line="480" w:lineRule="auto"/>
        <w:ind w:firstLine="540"/>
        <w:jc w:val="both"/>
        <w:rPr>
          <w:rFonts w:ascii="Times New Roman" w:hAnsi="Times New Roman"/>
          <w:sz w:val="24"/>
          <w:szCs w:val="24"/>
        </w:rPr>
      </w:pPr>
      <w:r w:rsidRPr="001D1B77">
        <w:rPr>
          <w:rFonts w:ascii="Times New Roman" w:hAnsi="Times New Roman"/>
          <w:sz w:val="24"/>
          <w:szCs w:val="24"/>
        </w:rPr>
        <w:t xml:space="preserve">Pengertian </w:t>
      </w:r>
      <w:r w:rsidRPr="00C03642">
        <w:rPr>
          <w:rFonts w:ascii="Times New Roman" w:hAnsi="Times New Roman"/>
          <w:i/>
          <w:sz w:val="24"/>
          <w:szCs w:val="24"/>
        </w:rPr>
        <w:t>Theory of Planned Behavior</w:t>
      </w:r>
      <w:r w:rsidRPr="001D1B77">
        <w:rPr>
          <w:rFonts w:ascii="Times New Roman" w:hAnsi="Times New Roman"/>
          <w:sz w:val="24"/>
          <w:szCs w:val="24"/>
        </w:rPr>
        <w:t xml:space="preserve"> (Teori Perilaku Terencana)</w:t>
      </w:r>
      <w:r w:rsidRPr="00C03642">
        <w:rPr>
          <w:rFonts w:ascii="Times New Roman" w:hAnsi="Times New Roman"/>
          <w:i/>
          <w:sz w:val="24"/>
          <w:szCs w:val="24"/>
        </w:rPr>
        <w:t>Theory of Reasoned Action</w:t>
      </w:r>
      <w:r w:rsidRPr="001D1B77">
        <w:rPr>
          <w:rFonts w:ascii="Times New Roman" w:hAnsi="Times New Roman"/>
          <w:sz w:val="24"/>
          <w:szCs w:val="24"/>
        </w:rPr>
        <w:t xml:space="preserve">, (TRA) adalah teori yang menjelaskan hubungan intensi dan perilaku yang dicetuskan oleh oleh Fishbein dan Ajzen pada tahun 1975. Teori ini didasarkan pada alasan bahwa manusia merupakan pembuat keputusan secara rasional dan memanfaatkan informasi apa pun yang tersedia bagi mereka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{"citationItems":[{"id":"ITEM-1","itemData":{"author":[{"dropping-particle":"","family":"Bastable","given":"Susan Bacorn","non-dropping-particle":"","parse-names":false,"suffix":""}],"id":"ITEM-1","issued":{"date-parts":[["2014"]]},"number-of-pages":"715","publisher-place":"new york","title":"Nurse as Educator: Principles of Teaching and Learning for Nursing Practice","type":"book"},"uris":["http://www.mendeley.com/documents/?uuid=2c9a6dd2-4dec-4c21-8a88-f4d47ae8ca05","http://www.mendeley.com/documents/?uuid=4f0095c0-085c-4b00-b354-ace410b1a391"]}],"mendeley":{"formattedCitation":"(Bastable, 2014)","manualFormatting":"(Bastable, 2014)","plainTextFormattedCitation":"(Bastable, 2014)","previouslyFormattedCitation":"(Bastable, 2014)"},"properties":{"noteIndex":0},"schema":"https://github.com/citation-style-language/schema/raw/master/csl-citation.json"}</w:instrText>
      </w:r>
      <w:r>
        <w:rPr>
          <w:rFonts w:ascii="Times New Roman" w:hAnsi="Times New Roman"/>
          <w:sz w:val="24"/>
          <w:szCs w:val="24"/>
        </w:rPr>
        <w:fldChar w:fldCharType="separate"/>
      </w:r>
      <w:r w:rsidRPr="00AE4742">
        <w:rPr>
          <w:rFonts w:ascii="Times New Roman" w:hAnsi="Times New Roman"/>
          <w:noProof/>
          <w:sz w:val="24"/>
          <w:szCs w:val="24"/>
        </w:rPr>
        <w:t>(Bastable, 201</w:t>
      </w:r>
      <w:r>
        <w:rPr>
          <w:rFonts w:ascii="Times New Roman" w:hAnsi="Times New Roman"/>
          <w:noProof/>
          <w:sz w:val="24"/>
          <w:szCs w:val="24"/>
          <w:lang w:val="en-US"/>
        </w:rPr>
        <w:t>4</w:t>
      </w:r>
      <w:r w:rsidRPr="00AE4742">
        <w:rPr>
          <w:rFonts w:ascii="Times New Roman" w:hAnsi="Times New Roman"/>
          <w:noProof/>
          <w:sz w:val="24"/>
          <w:szCs w:val="24"/>
        </w:rPr>
        <w:t>)</w:t>
      </w:r>
      <w:r>
        <w:rPr>
          <w:rFonts w:ascii="Times New Roman" w:hAnsi="Times New Roman"/>
          <w:sz w:val="24"/>
          <w:szCs w:val="24"/>
        </w:rPr>
        <w:fldChar w:fldCharType="end"/>
      </w:r>
      <w:r w:rsidRPr="001D1B77">
        <w:rPr>
          <w:rFonts w:ascii="Times New Roman" w:hAnsi="Times New Roman"/>
          <w:sz w:val="24"/>
          <w:szCs w:val="24"/>
        </w:rPr>
        <w:t xml:space="preserve">TRA yang dikemukakan oleh Fishbein dan Ajzen memberikan beberapa bukti ilmiah bahwa niat untuk melakukan perilaku dipengaruhi oleh dua faktor yaitu sikap dan norma subjektif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9786021163641","author":[{"dropping-particle":"","family":"Nursalam","given":"","non-dropping-particle":"","parse-names":false,"suffix":""}],"edition":"5","id":"ITEM-1","issued":{"date-parts":[["2015"]]},"number-of-pages":"530","publisher":"Selemba Empat","title":"Manajemen Keperawatan","type":"book"},"uris":["http://www.mendeley.com/documents/?uuid=e6927f5b-11bd-4f5f-98a8-7a388fb258e2","http://www.mendeley.com/documents/?uuid=33942c90-12c0-4864-92b1-bc7550bcc6a9"]}],"mendeley":{"formattedCitation":"(Nursalam, 2015a)","manualFormatting":"(Nursalam, 2015)","plainTextFormattedCitation":"(Nursalam, 2015a)","previouslyFormattedCitation":"(Nursalam, 2015a)"},"properties":{"noteIndex":0},"schema":"https://github.com/citation-style-language/schema/raw/master/csl-citation.json"}</w:instrText>
      </w:r>
      <w:r>
        <w:rPr>
          <w:rFonts w:ascii="Times New Roman" w:hAnsi="Times New Roman"/>
          <w:sz w:val="24"/>
          <w:szCs w:val="24"/>
        </w:rPr>
        <w:fldChar w:fldCharType="separate"/>
      </w:r>
      <w:r w:rsidRPr="00AE4742">
        <w:rPr>
          <w:rFonts w:ascii="Times New Roman" w:hAnsi="Times New Roman"/>
          <w:noProof/>
          <w:sz w:val="24"/>
          <w:szCs w:val="24"/>
        </w:rPr>
        <w:t>(Nursalam, 2015)</w:t>
      </w:r>
      <w:r>
        <w:rPr>
          <w:rFonts w:ascii="Times New Roman" w:hAnsi="Times New Roman"/>
          <w:sz w:val="24"/>
          <w:szCs w:val="24"/>
        </w:rPr>
        <w:fldChar w:fldCharType="end"/>
      </w:r>
    </w:p>
    <w:p w:rsidR="00EF4577" w:rsidRDefault="00EF4577" w:rsidP="00EF4577">
      <w:pPr>
        <w:spacing w:after="0" w:line="480" w:lineRule="auto"/>
        <w:ind w:firstLine="720"/>
        <w:jc w:val="both"/>
        <w:rPr>
          <w:rFonts w:ascii="Times New Roman" w:hAnsi="Times New Roman"/>
          <w:sz w:val="24"/>
          <w:szCs w:val="24"/>
        </w:rPr>
      </w:pPr>
    </w:p>
    <w:p w:rsidR="00EF4577" w:rsidRDefault="00EF4577" w:rsidP="00EF4577">
      <w:pPr>
        <w:spacing w:after="0" w:line="480" w:lineRule="auto"/>
        <w:ind w:firstLine="720"/>
        <w:jc w:val="both"/>
        <w:rPr>
          <w:rFonts w:ascii="Times New Roman" w:hAnsi="Times New Roman"/>
          <w:sz w:val="24"/>
          <w:szCs w:val="24"/>
        </w:rPr>
      </w:pPr>
    </w:p>
    <w:p w:rsidR="00EF4577" w:rsidRDefault="00EF4577" w:rsidP="00EF4577">
      <w:pPr>
        <w:spacing w:after="0" w:line="480" w:lineRule="auto"/>
        <w:ind w:firstLine="720"/>
        <w:jc w:val="both"/>
        <w:rPr>
          <w:rFonts w:ascii="Times New Roman" w:hAnsi="Times New Roman"/>
          <w:sz w:val="24"/>
          <w:szCs w:val="24"/>
        </w:rPr>
      </w:pPr>
    </w:p>
    <w:p w:rsidR="00EF4577" w:rsidRDefault="00EF4577" w:rsidP="00EF4577">
      <w:pPr>
        <w:spacing w:after="0" w:line="480" w:lineRule="auto"/>
        <w:ind w:firstLine="720"/>
        <w:jc w:val="both"/>
        <w:rPr>
          <w:rFonts w:ascii="Times New Roman" w:hAnsi="Times New Roman"/>
          <w:sz w:val="24"/>
          <w:szCs w:val="24"/>
        </w:rPr>
      </w:pPr>
      <w:r w:rsidRPr="00151052">
        <w:rPr>
          <w:rFonts w:ascii="Times New Roman" w:hAnsi="Times New Roman"/>
          <w:noProof/>
          <w:sz w:val="24"/>
          <w:szCs w:val="24"/>
          <w:lang w:val="en-US"/>
        </w:rPr>
        <w:lastRenderedPageBreak/>
        <w:pict>
          <v:rect id="Rectangle 60" o:spid="_x0000_s1071" style="position:absolute;left:0;text-align:left;margin-left:17.5pt;margin-top:17.7pt;width:87.75pt;height:5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">
            <v:textbox>
              <w:txbxContent>
                <w:p w:rsidR="00EF4577" w:rsidRPr="000238EB" w:rsidRDefault="00EF4577" w:rsidP="00EF4577">
                  <w:pPr>
                    <w:spacing w:line="240" w:lineRule="auto"/>
                    <w:jc w:val="center"/>
                    <w:rPr>
                      <w:rFonts w:ascii="Times New Roman" w:hAnsi="Times New Roman"/>
                      <w:i/>
                      <w:sz w:val="24"/>
                    </w:rPr>
                  </w:pPr>
                  <w:r w:rsidRPr="000238EB">
                    <w:rPr>
                      <w:rFonts w:ascii="Times New Roman" w:hAnsi="Times New Roman"/>
                      <w:i/>
                      <w:sz w:val="24"/>
                    </w:rPr>
                    <w:t>Attitude</w:t>
                  </w:r>
                </w:p>
                <w:p w:rsidR="00EF4577" w:rsidRPr="000238EB" w:rsidRDefault="00EF4577" w:rsidP="00EF4577">
                  <w:pPr>
                    <w:spacing w:line="240" w:lineRule="auto"/>
                    <w:jc w:val="center"/>
                    <w:rPr>
                      <w:rFonts w:ascii="Times New Roman" w:hAnsi="Times New Roman"/>
                      <w:sz w:val="24"/>
                    </w:rPr>
                  </w:pPr>
                  <w:r w:rsidRPr="000238EB">
                    <w:rPr>
                      <w:rFonts w:ascii="Times New Roman" w:hAnsi="Times New Roman"/>
                      <w:sz w:val="24"/>
                    </w:rPr>
                    <w:t>(sikap)</w:t>
                  </w:r>
                </w:p>
              </w:txbxContent>
            </v:textbox>
          </v:rect>
        </w:pict>
      </w:r>
    </w:p>
    <w:p w:rsidR="00EF4577" w:rsidRPr="001D1B77" w:rsidRDefault="00EF4577" w:rsidP="00EF4577">
      <w:pPr>
        <w:spacing w:after="0" w:line="480" w:lineRule="auto"/>
        <w:ind w:firstLine="720"/>
        <w:jc w:val="both"/>
        <w:rPr>
          <w:rFonts w:ascii="Times New Roman" w:hAnsi="Times New Roman"/>
          <w:sz w:val="24"/>
          <w:szCs w:val="24"/>
        </w:rPr>
      </w:pPr>
    </w:p>
    <w:p w:rsidR="00EF4577" w:rsidRPr="001D1B77" w:rsidRDefault="00EF4577" w:rsidP="00EF4577">
      <w:pPr>
        <w:spacing w:line="480" w:lineRule="auto"/>
        <w:ind w:left="1069"/>
        <w:jc w:val="both"/>
        <w:rPr>
          <w:rFonts w:ascii="Times New Roman" w:hAnsi="Times New Roman"/>
          <w:sz w:val="24"/>
          <w:szCs w:val="24"/>
        </w:rPr>
      </w:pPr>
      <w:r w:rsidRPr="00151052">
        <w:rPr>
          <w:rFonts w:ascii="Times New Roman" w:hAnsi="Times New Roman"/>
          <w:noProof/>
          <w:sz w:val="24"/>
          <w:szCs w:val="24"/>
          <w:lang w:val="en-US"/>
        </w:rPr>
        <w:pict>
          <v:rect id="_x0000_s1066" style="position:absolute;left:0;text-align:left;margin-left:260.5pt;margin-top:8.1pt;width:64.5pt;height:5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">
            <v:textbox>
              <w:txbxContent>
                <w:p w:rsidR="00EF4577" w:rsidRPr="002D387E" w:rsidRDefault="00EF4577" w:rsidP="00EF4577">
                  <w:pPr>
                    <w:jc w:val="center"/>
                    <w:rPr>
                      <w:rFonts w:ascii="Times New Roman" w:hAnsi="Times New Roman"/>
                      <w:i/>
                      <w:sz w:val="24"/>
                    </w:rPr>
                  </w:pPr>
                  <w:r w:rsidRPr="002D387E">
                    <w:rPr>
                      <w:rFonts w:ascii="Times New Roman" w:hAnsi="Times New Roman"/>
                      <w:i/>
                      <w:sz w:val="24"/>
                    </w:rPr>
                    <w:t>Behavior</w:t>
                  </w:r>
                </w:p>
                <w:p w:rsidR="00EF4577" w:rsidRPr="002D387E" w:rsidRDefault="00EF4577" w:rsidP="00EF4577">
                  <w:pPr>
                    <w:jc w:val="center"/>
                    <w:rPr>
                      <w:rFonts w:ascii="Times New Roman" w:hAnsi="Times New Roman"/>
                      <w:sz w:val="24"/>
                    </w:rPr>
                  </w:pPr>
                  <w:r w:rsidRPr="002D387E">
                    <w:rPr>
                      <w:rFonts w:ascii="Times New Roman" w:hAnsi="Times New Roman"/>
                      <w:sz w:val="24"/>
                    </w:rPr>
                    <w:t>(perilaku)</w:t>
                  </w:r>
                </w:p>
              </w:txbxContent>
            </v:textbox>
          </v:rect>
        </w:pict>
      </w:r>
      <w:r w:rsidRPr="00151052">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Straight Arrow Connector 58" o:spid="_x0000_s1070" type="#_x0000_t32" style="position:absolute;left:0;text-align:left;margin-left:223.75pt;margin-top:36.6pt;width:36.75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">
            <v:stroke endarrow="block"/>
          </v:shape>
        </w:pict>
      </w:r>
      <w:r w:rsidRPr="00151052">
        <w:rPr>
          <w:rFonts w:ascii="Times New Roman" w:hAnsi="Times New Roman"/>
          <w:noProof/>
          <w:sz w:val="24"/>
          <w:szCs w:val="24"/>
          <w:lang w:val="en-US"/>
        </w:rPr>
        <w:pict>
          <v:rect id="Rectangle 57" o:spid="_x0000_s1067" style="position:absolute;left:0;text-align:left;margin-left:164.5pt;margin-top:8.1pt;width:59.25pt;height:5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">
            <v:textbox>
              <w:txbxContent>
                <w:p w:rsidR="00EF4577" w:rsidRPr="000238EB" w:rsidRDefault="00EF4577" w:rsidP="00EF4577">
                  <w:pPr>
                    <w:jc w:val="center"/>
                    <w:rPr>
                      <w:rFonts w:ascii="Times New Roman" w:hAnsi="Times New Roman"/>
                      <w:i/>
                      <w:sz w:val="24"/>
                    </w:rPr>
                  </w:pPr>
                  <w:r w:rsidRPr="000238EB">
                    <w:rPr>
                      <w:rFonts w:ascii="Times New Roman" w:hAnsi="Times New Roman"/>
                      <w:i/>
                      <w:sz w:val="24"/>
                    </w:rPr>
                    <w:t>Intention</w:t>
                  </w:r>
                </w:p>
                <w:p w:rsidR="00EF4577" w:rsidRPr="000238EB" w:rsidRDefault="00EF4577" w:rsidP="00EF4577">
                  <w:pPr>
                    <w:jc w:val="center"/>
                    <w:rPr>
                      <w:rFonts w:ascii="Times New Roman" w:hAnsi="Times New Roman"/>
                      <w:sz w:val="24"/>
                    </w:rPr>
                  </w:pPr>
                  <w:r w:rsidRPr="000238EB">
                    <w:rPr>
                      <w:rFonts w:ascii="Times New Roman" w:hAnsi="Times New Roman"/>
                      <w:sz w:val="24"/>
                    </w:rPr>
                    <w:t>(niat)</w:t>
                  </w:r>
                </w:p>
              </w:txbxContent>
            </v:textbox>
          </v:rect>
        </w:pict>
      </w:r>
      <w:r w:rsidRPr="00151052">
        <w:rPr>
          <w:rFonts w:ascii="Times New Roman" w:hAnsi="Times New Roman"/>
          <w:noProof/>
          <w:sz w:val="24"/>
          <w:szCs w:val="24"/>
          <w:lang w:val="en-US"/>
        </w:rPr>
        <w:pict>
          <v:shape id="Straight Arrow Connector 56" o:spid="_x0000_s1068" type="#_x0000_t32" style="position:absolute;left:0;text-align:left;margin-left:105.25pt;margin-top:3.6pt;width:59.25pt;height:3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">
            <v:stroke endarrow="block"/>
          </v:shape>
        </w:pict>
      </w:r>
      <w:r w:rsidRPr="00151052">
        <w:rPr>
          <w:rFonts w:ascii="Times New Roman" w:hAnsi="Times New Roman"/>
          <w:noProof/>
          <w:sz w:val="24"/>
          <w:szCs w:val="24"/>
          <w:lang w:val="en-US"/>
        </w:rPr>
        <w:pict>
          <v:shape id="Straight Arrow Connector 55" o:spid="_x0000_s1069" type="#_x0000_t32" style="position:absolute;left:0;text-align:left;margin-left:105.25pt;margin-top:36.6pt;width:59.25pt;height:35.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">
            <v:stroke endarrow="block"/>
          </v:shape>
        </w:pict>
      </w:r>
    </w:p>
    <w:p w:rsidR="00EF4577" w:rsidRPr="001D1B77" w:rsidRDefault="00EF4577" w:rsidP="00EF4577">
      <w:pPr>
        <w:spacing w:line="360" w:lineRule="auto"/>
        <w:jc w:val="both"/>
        <w:rPr>
          <w:rFonts w:ascii="Times New Roman" w:hAnsi="Times New Roman"/>
          <w:sz w:val="24"/>
          <w:szCs w:val="24"/>
        </w:rPr>
      </w:pPr>
      <w:r w:rsidRPr="00151052">
        <w:rPr>
          <w:rFonts w:ascii="Times New Roman" w:hAnsi="Times New Roman"/>
          <w:noProof/>
          <w:sz w:val="24"/>
          <w:szCs w:val="24"/>
          <w:lang w:val="en-US"/>
        </w:rPr>
        <w:pict>
          <v:rect id="Rectangle 54" o:spid="_x0000_s1065" style="position:absolute;left:0;text-align:left;margin-left:17.5pt;margin-top:3.5pt;width:87.75pt;height: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">
            <v:textbox>
              <w:txbxContent>
                <w:p w:rsidR="00EF4577" w:rsidRPr="000238EB" w:rsidRDefault="00EF4577" w:rsidP="00EF4577">
                  <w:pPr>
                    <w:spacing w:after="0" w:line="240" w:lineRule="auto"/>
                    <w:jc w:val="center"/>
                    <w:rPr>
                      <w:rFonts w:ascii="Times New Roman" w:hAnsi="Times New Roman"/>
                      <w:i/>
                      <w:sz w:val="24"/>
                    </w:rPr>
                  </w:pPr>
                  <w:r w:rsidRPr="000238EB">
                    <w:rPr>
                      <w:rFonts w:ascii="Times New Roman" w:hAnsi="Times New Roman"/>
                      <w:i/>
                      <w:sz w:val="24"/>
                    </w:rPr>
                    <w:t xml:space="preserve">Subjective </w:t>
                  </w:r>
                  <w:r w:rsidRPr="000238EB">
                    <w:rPr>
                      <w:rFonts w:ascii="Times New Roman" w:hAnsi="Times New Roman"/>
                      <w:i/>
                      <w:sz w:val="24"/>
                    </w:rPr>
                    <w:t>norm</w:t>
                  </w:r>
                </w:p>
                <w:p w:rsidR="00EF4577" w:rsidRPr="000238EB" w:rsidRDefault="00EF4577" w:rsidP="00EF4577">
                  <w:pPr>
                    <w:spacing w:after="0" w:line="240" w:lineRule="auto"/>
                    <w:jc w:val="center"/>
                    <w:rPr>
                      <w:rFonts w:ascii="Times New Roman" w:hAnsi="Times New Roman"/>
                      <w:sz w:val="24"/>
                    </w:rPr>
                  </w:pPr>
                  <w:r w:rsidRPr="000238EB">
                    <w:rPr>
                      <w:rFonts w:ascii="Times New Roman" w:hAnsi="Times New Roman"/>
                      <w:sz w:val="24"/>
                    </w:rPr>
                    <w:t>(norma subjektif)</w:t>
                  </w:r>
                </w:p>
              </w:txbxContent>
            </v:textbox>
          </v:rect>
        </w:pict>
      </w:r>
    </w:p>
    <w:p w:rsidR="00EF4577" w:rsidRDefault="00EF4577" w:rsidP="00EF4577">
      <w:pPr>
        <w:rPr>
          <w:rFonts w:ascii="Times New Roman" w:hAnsi="Times New Roman"/>
          <w:sz w:val="24"/>
          <w:szCs w:val="24"/>
        </w:rPr>
      </w:pPr>
    </w:p>
    <w:p w:rsidR="00EF4577" w:rsidRDefault="00EF4577" w:rsidP="00EF4577">
      <w:pPr>
        <w:rPr>
          <w:rFonts w:ascii="Times New Roman" w:hAnsi="Times New Roman"/>
          <w:sz w:val="24"/>
          <w:szCs w:val="24"/>
        </w:rPr>
      </w:pPr>
    </w:p>
    <w:p w:rsidR="00EF4577" w:rsidRDefault="00EF4577" w:rsidP="00EF4577">
      <w:pPr>
        <w:spacing w:after="0" w:line="480" w:lineRule="auto"/>
        <w:jc w:val="both"/>
        <w:rPr>
          <w:rFonts w:ascii="Times New Roman" w:hAnsi="Times New Roman"/>
          <w:sz w:val="24"/>
          <w:szCs w:val="24"/>
        </w:rPr>
      </w:pPr>
    </w:p>
    <w:p w:rsidR="00EF4577" w:rsidRPr="001D1B77" w:rsidRDefault="00EF4577" w:rsidP="00EF4577">
      <w:pPr>
        <w:rPr>
          <w:rFonts w:ascii="Times New Roman" w:hAnsi="Times New Roman"/>
          <w:sz w:val="24"/>
          <w:szCs w:val="24"/>
        </w:rPr>
      </w:pPr>
      <w:r>
        <w:rPr>
          <w:rFonts w:ascii="Times New Roman" w:hAnsi="Times New Roman"/>
          <w:sz w:val="24"/>
          <w:szCs w:val="24"/>
        </w:rPr>
        <w:t>Gambar 2.2</w:t>
      </w:r>
      <w:r w:rsidRPr="001D1B77">
        <w:rPr>
          <w:rFonts w:ascii="Times New Roman" w:hAnsi="Times New Roman"/>
          <w:sz w:val="24"/>
          <w:szCs w:val="24"/>
        </w:rPr>
        <w:t xml:space="preserve"> Bagan </w:t>
      </w:r>
      <w:r w:rsidRPr="00C03642">
        <w:rPr>
          <w:rFonts w:ascii="Times New Roman" w:hAnsi="Times New Roman"/>
          <w:i/>
          <w:sz w:val="24"/>
          <w:szCs w:val="24"/>
        </w:rPr>
        <w:t>Theory Reasoned of Action</w:t>
      </w:r>
      <w:r w:rsidRPr="001D1B77">
        <w:rPr>
          <w:rFonts w:ascii="Times New Roman" w:hAnsi="Times New Roman"/>
          <w:sz w:val="24"/>
          <w:szCs w:val="24"/>
        </w:rPr>
        <w:t>, merupakan cikal bakal TPB.</w:t>
      </w:r>
    </w:p>
    <w:p w:rsidR="00EF4577" w:rsidRDefault="00EF4577" w:rsidP="00EF4577">
      <w:pPr>
        <w:spacing w:after="0" w:line="480" w:lineRule="auto"/>
        <w:jc w:val="both"/>
        <w:rPr>
          <w:rFonts w:ascii="Times New Roman" w:hAnsi="Times New Roman"/>
          <w:sz w:val="24"/>
          <w:szCs w:val="24"/>
        </w:rPr>
      </w:pPr>
      <w:r w:rsidRPr="001D1B77">
        <w:rPr>
          <w:rFonts w:ascii="Times New Roman" w:hAnsi="Times New Roman"/>
          <w:sz w:val="24"/>
          <w:szCs w:val="24"/>
        </w:rPr>
        <w:t xml:space="preserve">Perkembangan selanjutnya,  Ajzen melakukan meta analisis terhadap  TRA. Berdasarkan  hasil meta  analisis,  ternyata  didapatkan  suatu penyimpulan bahwa TRA hanya berlaku bagi tingkah laku yang berada di bawah kontrol penuh individu, namun tidak sesuai untuk menjelaskan tingkah laku yang tidak sepenuhnya di bawah kontrol individu, karena ada faktor yang dapat menghambat atau memfasilitasi realisasi intensi ke dalam tingkah laku. Berdasarkan analisis ini, satu faktor anteseden bagi intensi yang berkaitan dengan kontrol individu ini, yaitu PBC. Penambahan satu faktor ini kemudian mengubah TRA menjadi </w:t>
      </w:r>
      <w:r w:rsidRPr="00C03642">
        <w:rPr>
          <w:rFonts w:ascii="Times New Roman" w:hAnsi="Times New Roman"/>
          <w:i/>
          <w:sz w:val="24"/>
          <w:szCs w:val="24"/>
        </w:rPr>
        <w:t>Theory of Planned Behavior</w:t>
      </w:r>
      <w:r w:rsidRPr="001D1B77">
        <w:rPr>
          <w:rFonts w:ascii="Times New Roman" w:hAnsi="Times New Roman"/>
          <w:sz w:val="24"/>
          <w:szCs w:val="24"/>
        </w:rPr>
        <w:t>, yang selanjutnya disebut sebagai TPB.</w:t>
      </w:r>
    </w:p>
    <w:p w:rsidR="00EF4577" w:rsidRDefault="00EF4577" w:rsidP="00EF4577">
      <w:pPr>
        <w:spacing w:after="0" w:line="480" w:lineRule="auto"/>
        <w:jc w:val="both"/>
        <w:rPr>
          <w:rFonts w:ascii="Times New Roman" w:hAnsi="Times New Roman"/>
          <w:sz w:val="24"/>
          <w:szCs w:val="24"/>
        </w:rPr>
      </w:pPr>
      <w:r w:rsidRPr="00151052">
        <w:rPr>
          <w:rFonts w:ascii="Times New Roman" w:hAnsi="Times New Roman"/>
          <w:noProof/>
          <w:sz w:val="24"/>
          <w:szCs w:val="24"/>
          <w:lang w:val="en-US"/>
        </w:rPr>
        <w:pict>
          <v:group id="Group 26" o:spid="_x0000_s1041" style="position:absolute;left:0;text-align:left;margin-left:90.35pt;margin-top:16.05pt;width:470.5pt;height:224.55pt;z-index:251660288;mso-position-horizontal-relative:page" coordorigin="2255,1188" coordsize="9410,4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">
            <v:rect id="Rectangle 27" o:spid="_x0000_s1042" style="position:absolute;left:2265;top:1198;width:2145;height:4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2SsQA&#10;AADbAAAADwAAAGRycy9kb3ducmV2LnhtbESPQWvCQBSE70L/w/IKvekmKqLRjWhBKEUP2l56e2Sf&#10;STD7Nsluk/Tfu4LQ4zAz3zCb7WAq0VHrSssK4kkEgjizuuRcwffXYbwE4TyyxsoyKfgjB9v0ZbTB&#10;RNuez9RdfC4ChF2CCgrv60RKlxVk0E1sTRy8q20N+iDbXOoW+wA3lZxG0UIaLDksFFjTe0HZ7fJr&#10;FNTnVbwqjzv70+wXS3ttPk+5b5R6ex12axCeBv8ffrY/tILZHB5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9krEAAAA2wAAAA8AAAAAAAAAAAAAAAAAmAIAAGRycy9k&#10;b3ducmV2LnhtbFBLBQYAAAAABAAEAPUAAACJAwAAAAA=&#10;" filled="f" strokeweight="1pt">
              <v:stroke dashstyle="3 1"/>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3" type="#_x0000_t75" style="position:absolute;left:4410;top:3553;width:240;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8i/CAAAA2wAAAA8AAABkcnMvZG93bnJldi54bWxEj0GLwjAUhO8L/ofwFrwsmqooSzWKiIIe&#10;9rDt/oBH80zLNi+liRr/vREEj8PMfMOsNtG24kq9bxwrmIwzEMSV0w0bBX/lYfQNwgdkja1jUnAn&#10;D5v14GOFuXY3/qVrEYxIEPY5KqhD6HIpfVWTRT92HXHyzq63GJLsjdQ93hLctnKaZQtpseG0UGNH&#10;u5qq/+JiFcTj3t4LU8XyXH79cHaaG7s4KTX8jNsliEAxvMOv9lErmM3h+SX9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fIvwgAAANsAAAAPAAAAAAAAAAAAAAAAAJ8C&#10;AABkcnMvZG93bnJldi54bWxQSwUGAAAAAAQABAD3AAAAjgMAAAAA&#10;">
              <v:imagedata r:id="rId5" o:title=""/>
            </v:shape>
            <v:shape id="Freeform 29" o:spid="_x0000_s1044" style="position:absolute;left:4400;top:2424;width:456;height:2704;visibility:visible;mso-wrap-style:square;v-text-anchor:top" coordsize="456,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NvcUA&#10;AADbAAAADwAAAGRycy9kb3ducmV2LnhtbESPQWsCMRSE7wX/Q3hCbzWrBSlbo0jRpYgeurW1x9fk&#10;dXdx87Ikqa7/3giFHoeZ+YaZLXrbihP50DhWMB5lIIi1Mw1XCvbv64cnECEiG2wdk4ILBVjMB3cz&#10;zI078xudyliJBOGQo4I6xi6XMuiaLIaR64iT9+O8xZikr6TxeE5w28pJlk2lxYbTQo0dvdSkj+Wv&#10;VbCNq53flPpwKIrPyZfeF8uPb6vU/bBfPoOI1Mf/8F/71Sh4nM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M29xQAAANsAAAAPAAAAAAAAAAAAAAAAAJgCAABkcnMv&#10;ZG93bnJldi54bWxQSwUGAAAAAAQABAD1AAAAigMAAAAA&#10;" path="m456,2572r-48,14l21,1191,236,120r49,9l276,96,250,,168,106r48,10l,1191r2,l,1192,388,2591r-48,13l430,2704r18,-94l456,2572xe" fillcolor="black" stroked="f">
              <v:path arrowok="t" o:connecttype="custom" o:connectlocs="456,4996;408,5010;21,3615;236,2544;285,2553;276,2520;250,2424;168,2530;216,2540;0,3615;2,3615;0,3616;388,5015;340,5028;430,5128;448,5034;456,4996" o:connectangles="0,0,0,0,0,0,0,0,0,0,0,0,0,0,0,0,0"/>
            </v:shape>
            <v:shape id="Picture 30" o:spid="_x0000_s1045" type="#_x0000_t75" style="position:absolute;left:7935;top:3358;width:285;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ffwDEAAAA2wAAAA8AAABkcnMvZG93bnJldi54bWxEj0Frg0AUhO+B/oflFXKLqwmNwWaVUigk&#10;UJDYXnJ7uC8qdd+KuzX677uFQo/DzHzDHIvZ9GKi0XWWFSRRDIK4trrjRsHnx9vmAMJ5ZI29ZVKw&#10;kIMif1gdMdP2zheaKt+IAGGXoYLW+yGT0tUtGXSRHYiDd7OjQR/k2Eg94j3ATS+3cbyXBjsOCy0O&#10;9NpS/VV9GwX76y0tp8t76Z/kgs22Ts4yTpRaP84vzyA8zf4//Nc+aQW7FH6/h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ffwDEAAAA2wAAAA8AAAAAAAAAAAAAAAAA&#10;nwIAAGRycy9kb3ducmV2LnhtbFBLBQYAAAAABAAEAPcAAACQAwAAAAA=&#10;">
              <v:imagedata r:id="rId6" o:title=""/>
            </v:shape>
            <v:shape id="AutoShape 31" o:spid="_x0000_s1046" style="position:absolute;left:7925;top:2065;width:329;height:1323;visibility:visible" coordsize="329,1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yYsQA&#10;AADbAAAADwAAAGRycy9kb3ducmV2LnhtbESPX2vCQBDE3wW/w7FC3/RiA1Kjp1TB0heh/qHQtyW3&#10;JqHZvZA7Y/z2nlDo4zAzv2GW655r1VHrKycGppMEFEnubCWFgfNpN34D5QOKxdoJGbiTh/VqOFhi&#10;Zt1NDtQdQ6EiRHyGBsoQmkxrn5fE6CeuIYnexbWMIcq20LbFW4RzrV+TZKYZK4kLJTa0LSn/PV7Z&#10;wOmLv9Pdfl/odPrR/Wyu3IUDG/My6t8XoAL14T/81/60BtI5PL/E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smLEAAAA2wAAAA8AAAAAAAAAAAAAAAAAmAIAAGRycy9k&#10;b3ducmV2LnhtbFBLBQYAAAAABAAEAPUAAACJAwAAAAA=&#10;" adj="0,,0" path="m260,1207r-49,10l295,1322r25,-96l264,1226r-4,-19xm279,1203r-19,4l264,1226r20,-4l279,1203xm328,1192r-49,11l284,1222r-20,4l320,1226r8,-34xm20,l,4,260,1207r19,-4l20,xe" fillcolor="black" stroked="f">
              <v:stroke joinstyle="round"/>
              <v:formulas/>
              <v:path arrowok="t" o:connecttype="custom" o:connectlocs="260,3273;211,3283;295,3388;320,3292;264,3292;260,3273;279,3269;260,3273;264,3292;284,3288;279,3269;328,3258;279,3269;284,3288;264,3292;320,3292;328,3258;20,2066;0,2070;260,3273;279,3269;20,2066" o:connectangles="0,0,0,0,0,0,0,0,0,0,0,0,0,0,0,0,0,0,0,0,0,0"/>
            </v:shape>
            <v:shape id="Picture 32" o:spid="_x0000_s1047" type="#_x0000_t75" style="position:absolute;left:6150;top:2293;width:225;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YxeDBAAAA2wAAAA8AAABkcnMvZG93bnJldi54bWxET89rwjAUvgv+D+EJ3mzqGEM6o4wV6dxB&#10;sG7s+tY827LmJTRZbf97cxjs+PH93u5H04mBet9aVrBOUhDEldUt1wo+LofVBoQPyBo7y6RgIg/7&#10;3Xy2xUzbG59pKEMtYgj7DBU0IbhMSl81ZNAn1hFH7mp7gyHCvpa6x1sMN518SNMnabDl2NCgo9eG&#10;qp/y1yjIr97kOOnp2x1d0Z2Kr/fwWSi1XIwvzyACjeFf/Od+0woe4/r4Jf4Au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YxeDBAAAA2wAAAA8AAAAAAAAAAAAAAAAAnwIA&#10;AGRycy9kb3ducmV2LnhtbFBLBQYAAAAABAAEAPcAAACNAwAAAAA=&#10;">
              <v:imagedata r:id="rId7" o:title=""/>
            </v:shape>
            <v:rect id="Rectangle 33" o:spid="_x0000_s1048" style="position:absolute;left:4710;top:1397;width:3180;height:1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mr8QA&#10;AADbAAAADwAAAGRycy9kb3ducmV2LnhtbESPQWvCQBSE7wX/w/IEb3UTkaDRVVQQSmkPUS/eHtln&#10;Esy+TbLbJP333UKhx2FmvmG2+9HUoqfOVZYVxPMIBHFudcWFgtv1/LoC4TyyxtoyKfgmB/vd5GWL&#10;qbYDZ9RffCEChF2KCkrvm1RKl5dk0M1tQxy8h+0M+iC7QuoOhwA3tVxEUSINVhwWSmzoVFL+vHwZ&#10;BU22jtfVx8He22Oyso/2/bPwrVKz6XjYgPA0+v/wX/tNK1jG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Jq/EAAAA2wAAAA8AAAAAAAAAAAAAAAAAmAIAAGRycy9k&#10;b3ducmV2LnhtbFBLBQYAAAAABAAEAPUAAACJAwAAAAA=&#10;" filled="f" strokeweight="1pt">
              <v:stroke dashstyle="3 1"/>
            </v:rect>
            <v:line id="Line 34" o:spid="_x0000_s1049" style="position:absolute;visibility:visible" from="6150,5188" to="8880,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vEGMQAAADbAAAADwAAAGRycy9kb3ducmV2LnhtbESPQWsCMRSE74X+h/AK3mqillK2RhFB&#10;8OKha8H29tw8dxeTl91NdLf/vhEEj8PMfMPMl4Oz4kpdqD1rmIwVCOLCm5pLDd/7zesHiBCRDVrP&#10;pOGPAiwXz09zzIzv+YuueSxFgnDIUEMVY5NJGYqKHIaxb4iTd/Kdw5hkV0rTYZ/gzsqpUu/SYc1p&#10;ocKG1hUV5/ziNBxnvz+27qVq16072sPBqLzdaT16GVafICIN8RG+t7dGw9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W8QYxAAAANsAAAAPAAAAAAAAAAAA&#10;AAAAAKECAABkcnMvZG93bnJldi54bWxQSwUGAAAAAAQABAD5AAAAkgMAAAAA&#10;" strokeweight=".5pt">
              <v:stroke dashstyle="3 1"/>
            </v:line>
            <v:shape id="AutoShape 35" o:spid="_x0000_s1050" style="position:absolute;left:8820;top:3808;width:120;height:1380;visibility:visible" coordsize="120,1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iGMYA&#10;AADbAAAADwAAAGRycy9kb3ducmV2LnhtbESPQWvCQBSE70L/w/IKvTWbWikhZhVbEIKnVqWkt0f2&#10;mQSzb0N2E9P++q4geBxm5hsmW0+mFSP1rrGs4CWKQRCXVjdcKTgets8JCOeRNbaWScEvOVivHmYZ&#10;ptpe+IvGva9EgLBLUUHtfZdK6cqaDLrIdsTBO9neoA+yr6Tu8RLgppXzOH6TBhsOCzV29FFTed4P&#10;RsFuN9+WP58+fk/OQ7Eoxvzv+1Qo9fQ4bZYgPE3+Hr61c61g8Qr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TiGMYAAADbAAAADwAAAAAAAAAAAAAAAACYAgAAZHJz&#10;L2Rvd25yZXYueG1sUEsFBgAAAAAEAAQA9QAAAIsDAAAAAA==&#10;" adj="0,,0" path="m70,1300r-20,l50,1380r20,l70,1300xm70,1160r-20,l50,1240r20,l70,1160xm70,1020r-20,l50,1100r20,l70,1020xm70,880r-20,l50,960r20,l70,880xm70,740r-20,l50,820r20,l70,740xm70,600r-20,l50,680r20,l70,600xm70,460r-20,l50,540r20,l70,460xm70,320r-20,l50,400r20,l70,320xm70,180r-20,l50,260r20,l70,180xm60,l,120r50,l50,100r60,l60,xm70,100r-20,l50,120r20,l70,100xm110,100r-40,l70,120r50,l110,100xe" fillcolor="black" stroked="f">
              <v:stroke joinstyle="round"/>
              <v:formulas/>
              <v:path arrowok="t" o:connecttype="custom" o:connectlocs="70,5108;50,5108;50,5188;70,5188;70,5108;70,4968;50,4968;50,5048;70,5048;70,4968;70,4828;50,4828;50,4908;70,4908;70,4828;70,4688;50,4688;50,4768;70,4768;70,4688;70,4548;50,4548;50,4628;70,4628;70,4548;70,4408;50,4408;50,4488;70,4488;70,4408;70,4268;50,4268;50,4348;70,4348;70,4268;70,4128;50,4128;50,4208;70,4208;70,4128;70,3988;50,3988;50,4068;70,4068;70,3988;60,3808;0,3928;50,3928;50,3908;110,3908;60,3808;70,3908;50,3908;50,3928;70,3928;70,3908;110,3908;70,3908;70,3928;120,3928;110,3908" o:connectangles="0,0,0,0,0,0,0,0,0,0,0,0,0,0,0,0,0,0,0,0,0,0,0,0,0,0,0,0,0,0,0,0,0,0,0,0,0,0,0,0,0,0,0,0,0,0,0,0,0,0,0,0,0,0,0,0,0,0,0,0,0"/>
            </v:shape>
            <v:shape id="Picture 36" o:spid="_x0000_s1051" type="#_x0000_t75" style="position:absolute;left:6150;top:3583;width:225;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w+PEAAAA2wAAAA8AAABkcnMvZG93bnJldi54bWxEj09rwkAUxO+C32F5Qm9mU5FSomuQiqTt&#10;oVBb8frMvvzB7Nslu9Xk23cLBY/DzPyGWeeD6cSVet9aVvCYpCCIS6tbrhV8f+3nzyB8QNbYWSYF&#10;I3nIN9PJGjNtb/xJ10OoRYSwz1BBE4LLpPRlQwZ9Yh1x9CrbGwxR9rXUPd4i3HRykaZP0mDLcaFB&#10;Ry8NlZfDj1Gwq7zZ4ajHs3tzRfdRnN7DsVDqYTZsVyACDeEe/m+/agXLJfx9iT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w+PEAAAA2wAAAA8AAAAAAAAAAAAAAAAA&#10;nwIAAGRycy9kb3ducmV2LnhtbFBLBQYAAAAABAAEAPcAAACQAwAAAAA=&#10;">
              <v:imagedata r:id="rId7" o:title=""/>
            </v:shape>
            <v:rect id="Rectangle 37" o:spid="_x0000_s1052" style="position:absolute;left:4710;top:2998;width:3180;height:1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grMQA&#10;AADbAAAADwAAAGRycy9kb3ducmV2LnhtbESPQWvCQBSE70L/w/IKvekmoqLRjWhBKEUP2l56e2Sf&#10;STD7Nsluk/Tfu4LQ4zAz3zCb7WAq0VHrSssK4kkEgjizuuRcwffXYbwE4TyyxsoyKfgjB9v0ZbTB&#10;RNuez9RdfC4ChF2CCgrv60RKlxVk0E1sTRy8q20N+iDbXOoW+wA3lZxG0UIaLDksFFjTe0HZ7fJr&#10;FNTnVbwqjzv70+wXS3ttPk+5b5R6ex12axCeBv8ffrY/tILZHB5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IKzEAAAA2wAAAA8AAAAAAAAAAAAAAAAAmAIAAGRycy9k&#10;b3ducmV2LnhtbFBLBQYAAAAABAAEAPUAAACJAwAAAAA=&#10;" filled="f" strokeweight="1pt">
              <v:stroke dashstyle="3 1"/>
            </v:rect>
            <v:shape id="Picture 38" o:spid="_x0000_s1053" type="#_x0000_t75" style="position:absolute;left:9540;top:3358;width:180;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tthjCAAAA2wAAAA8AAABkcnMvZG93bnJldi54bWxEj0GLwjAUhO+C/yE8wZumFSlajSKCuoc9&#10;rK0/4Nk822LzUpuo3X+/WVjY4zAz3zDrbW8a8aLO1ZYVxNMIBHFhdc2lgkt+mCxAOI+ssbFMCr7J&#10;wXYzHKwx1fbNZ3plvhQBwi5FBZX3bSqlKyoy6Ka2JQ7ezXYGfZBdKXWH7wA3jZxFUSIN1hwWKmxp&#10;X1Fxz55GQVlfP5df8uRNFt9tnD+S/eGISo1H/W4FwlPv/8N/7Q+tYJ7A75fw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7bYYwgAAANsAAAAPAAAAAAAAAAAAAAAAAJ8C&#10;AABkcnMvZG93bnJldi54bWxQSwUGAAAAAAQABAD3AAAAjgMAAAAA&#10;">
              <v:imagedata r:id="rId8" o:title=""/>
            </v:shape>
            <v:rect id="Rectangle 39" o:spid="_x0000_s1054" style="position:absolute;left:8145;top:2848;width:3510;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bQMQA&#10;AADbAAAADwAAAGRycy9kb3ducmV2LnhtbESPS4vCQBCE74L/YWhhbzpRxEfMKLogLLIedL14azKd&#10;B2Z6ksysxn+/Iwh7LKrqKyrZdKYSd2pdaVnBeBSBIE6tLjlXcPnZDxcgnEfWWFkmBU9ysFn3ewnG&#10;2j74RPezz0WAsItRQeF9HUvp0oIMupGtiYOX2dagD7LNpW7xEeCmkpMomkmDJYeFAmv6LCi9nX+N&#10;gvq0HC/L7629NrvZwmbN4Zj7RqmPQbddgfDU+f/wu/2lFUzn8Po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G0DEAAAA2wAAAA8AAAAAAAAAAAAAAAAAmAIAAGRycy9k&#10;b3ducmV2LnhtbFBLBQYAAAAABAAEAPUAAACJAwAAAAA=&#10;" filled="f" strokeweight="1pt">
              <v:stroke dashstyle="3 1"/>
            </v:rect>
            <v:shapetype id="_x0000_t202" coordsize="21600,21600" o:spt="202" path="m,l,21600r21600,l21600,xe">
              <v:stroke joinstyle="miter"/>
              <v:path gradientshapeok="t" o:connecttype="rect"/>
            </v:shapetype>
            <v:shape id="Text Box 40" o:spid="_x0000_s1055" type="#_x0000_t202" style="position:absolute;left:4830;top:4738;width:132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5i8IA&#10;AADbAAAADwAAAGRycy9kb3ducmV2LnhtbERPu27CMBTdK/EP1kViA4cKlTZgEKI0ICQGHgPjlX2b&#10;pMTXUWwg/D0ekDoenfd03tpK3KjxpWMFw0ECglg7U3Ku4HT86X+C8AHZYOWYFDzIw3zWeZtiatyd&#10;93Q7hFzEEPYpKihCqFMpvS7Ioh+4mjhyv66xGCJscmkavMdwW8n3JPmQFkuODQXWtCxIXw5Xq2Ax&#10;/suy/dbp4Wqdn8vdV/b90JlSvW67mIAI1IZ/8cu9MQpGcWz8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vmLwgAAANsAAAAPAAAAAAAAAAAAAAAAAJgCAABkcnMvZG93&#10;bnJldi54bWxQSwUGAAAAAAQABAD1AAAAhwMAAAAA&#10;" filled="f" strokeweight="1pt">
              <v:stroke dashstyle="3 1"/>
              <v:textbox inset="0,0,0,0">
                <w:txbxContent>
                  <w:p w:rsidR="00EF4577" w:rsidRPr="0025450B" w:rsidRDefault="00EF4577" w:rsidP="00EF4577">
                    <w:pPr>
                      <w:spacing w:before="145" w:line="242" w:lineRule="auto"/>
                      <w:ind w:left="389" w:right="316" w:hanging="48"/>
                      <w:rPr>
                        <w:rFonts w:ascii="Times New Roman" w:hAnsi="Times New Roman"/>
                        <w:i/>
                        <w:sz w:val="20"/>
                      </w:rPr>
                    </w:pPr>
                    <w:r w:rsidRPr="0025450B">
                      <w:rPr>
                        <w:rFonts w:ascii="Times New Roman" w:hAnsi="Times New Roman"/>
                        <w:i/>
                        <w:sz w:val="20"/>
                      </w:rPr>
                      <w:t>Control beliefs</w:t>
                    </w:r>
                  </w:p>
                </w:txbxContent>
              </v:textbox>
            </v:shape>
            <v:shape id="Text Box 41" o:spid="_x0000_s1056" type="#_x0000_t202" style="position:absolute;left:8220;top:2998;width:132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3jdsQA&#10;AADbAAAADwAAAGRycy9kb3ducmV2LnhtbESP3WrCQBSE7wXfYTlC73SjVLFpNmJLBUsFf+oDHLKn&#10;STB7NuxuY3x7t1DwcpiZb5hs1ZtGdOR8bVnBdJKAIC6srrlUcP7ejJcgfEDW2FgmBTfysMqHgwxT&#10;ba98pO4UShEh7FNUUIXQplL6oiKDfmJb4uj9WGcwROlKqR1eI9w0cpYkC2mw5rhQYUvvFRWX069R&#10;8OG3txmd52+L7rBze/ya76b9p1JPo379CiJQHx7h//ZWK3h+gb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43bEAAAA2wAAAA8AAAAAAAAAAAAAAAAAmAIAAGRycy9k&#10;b3ducmV2LnhtbFBLBQYAAAAABAAEAPUAAACJAwAAAAA=&#10;" filled="f" strokeweight="1pt">
              <v:textbox inset="0,0,0,0">
                <w:txbxContent>
                  <w:p w:rsidR="00EF4577" w:rsidRPr="0025450B" w:rsidRDefault="00EF4577" w:rsidP="00EF4577">
                    <w:pPr>
                      <w:spacing w:before="145"/>
                      <w:ind w:left="268" w:right="268"/>
                      <w:jc w:val="center"/>
                      <w:rPr>
                        <w:rFonts w:ascii="Times New Roman" w:hAnsi="Times New Roman"/>
                        <w:i/>
                        <w:sz w:val="20"/>
                      </w:rPr>
                    </w:pPr>
                    <w:r w:rsidRPr="0025450B">
                      <w:rPr>
                        <w:rFonts w:ascii="Times New Roman" w:hAnsi="Times New Roman"/>
                        <w:i/>
                        <w:sz w:val="20"/>
                      </w:rPr>
                      <w:t>Intention</w:t>
                    </w:r>
                    <w:r w:rsidRPr="0025450B">
                      <w:rPr>
                        <w:rFonts w:ascii="Times New Roman" w:hAnsi="Times New Roman"/>
                        <w:sz w:val="20"/>
                      </w:rPr>
                      <w:t>(niat)</w:t>
                    </w:r>
                  </w:p>
                </w:txbxContent>
              </v:textbox>
            </v:shape>
            <v:shape id="Text Box 42" o:spid="_x0000_s1057" type="#_x0000_t202" style="position:absolute;left:9720;top:2918;width:1815;height: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7cNsEA&#10;AADbAAAADwAAAGRycy9kb3ducmV2LnhtbERP3WrCMBS+F/YO4Qx2Z1OFFumMso0NHCuoXR/g0Bzb&#10;YnNSkqzWt18uBrv8+P63+9kMYiLne8sKVkkKgrixuudWQf39sdyA8AFZ42CZFNzJw373sNhioe2N&#10;zzRVoRUxhH2BCroQxkJK33Rk0Cd2JI7cxTqDIULXSu3wFsPNINdpmkuDPceGDkd666i5Vj9Gwbs/&#10;3NdUZ6/5dCrdEb+ycjV/KvX0OL88gwg0h3/xn/ugFWR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u3DbBAAAA2wAAAA8AAAAAAAAAAAAAAAAAmAIAAGRycy9kb3du&#10;cmV2LnhtbFBLBQYAAAAABAAEAPUAAACGAwAAAAA=&#10;" filled="f" strokeweight="1pt">
              <v:textbox inset="0,0,0,0">
                <w:txbxContent>
                  <w:p w:rsidR="00EF4577" w:rsidRPr="0025450B" w:rsidRDefault="00EF4577" w:rsidP="00EF4577">
                    <w:pPr>
                      <w:ind w:right="129"/>
                      <w:jc w:val="center"/>
                      <w:rPr>
                        <w:rFonts w:ascii="Times New Roman" w:hAnsi="Times New Roman"/>
                        <w:sz w:val="20"/>
                      </w:rPr>
                    </w:pPr>
                    <w:r w:rsidRPr="0025450B">
                      <w:rPr>
                        <w:rFonts w:ascii="Times New Roman" w:hAnsi="Times New Roman"/>
                        <w:sz w:val="20"/>
                      </w:rPr>
                      <w:t xml:space="preserve">Pelaksanaan </w:t>
                    </w:r>
                    <w:r w:rsidRPr="0025450B">
                      <w:rPr>
                        <w:rFonts w:ascii="Times New Roman" w:hAnsi="Times New Roman"/>
                        <w:sz w:val="20"/>
                      </w:rPr>
                      <w:t>ronde keperawatan</w:t>
                    </w:r>
                  </w:p>
                </w:txbxContent>
              </v:textbox>
            </v:shape>
            <v:shape id="Text Box 43" o:spid="_x0000_s1058" type="#_x0000_t202" style="position:absolute;left:4830;top:3238;width:132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Gy8YA&#10;AADbAAAADwAAAGRycy9kb3ducmV2LnhtbESPT2vCQBTE74V+h+UVvOkmgrZNXUX8E0XoIbaHHh+7&#10;r0na7NuQXTV+e7cg9DjMzG+Y2aK3jThT52vHCtJRAoJYO1NzqeDzYzt8AeEDssHGMSm4kofF/PFh&#10;hplxFy7ofAyliBD2GSqoQmgzKb2uyKIfuZY4et+usxii7EppOrxEuG3kOEmm0mLNcaHCllYV6d/j&#10;ySpYPv/keXFwOt3syq/6/TVfX3Wu1OCpX76BCNSH//C9vTcKJin8fY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XGy8YAAADbAAAADwAAAAAAAAAAAAAAAACYAgAAZHJz&#10;L2Rvd25yZXYueG1sUEsFBgAAAAAEAAQA9QAAAIsDAAAAAA==&#10;" filled="f" strokeweight="1pt">
              <v:stroke dashstyle="3 1"/>
              <v:textbox inset="0,0,0,0">
                <w:txbxContent>
                  <w:p w:rsidR="00EF4577" w:rsidRPr="0025450B" w:rsidRDefault="00EF4577" w:rsidP="00EF4577">
                    <w:pPr>
                      <w:spacing w:before="145"/>
                      <w:ind w:left="389" w:hanging="160"/>
                      <w:rPr>
                        <w:rFonts w:ascii="Times New Roman" w:hAnsi="Times New Roman"/>
                        <w:i/>
                        <w:sz w:val="20"/>
                      </w:rPr>
                    </w:pPr>
                    <w:r w:rsidRPr="0025450B">
                      <w:rPr>
                        <w:rFonts w:ascii="Times New Roman" w:hAnsi="Times New Roman"/>
                        <w:i/>
                        <w:sz w:val="20"/>
                      </w:rPr>
                      <w:t>Normative beliefs</w:t>
                    </w:r>
                  </w:p>
                </w:txbxContent>
              </v:textbox>
            </v:shape>
            <v:shape id="Text Box 31" o:spid="_x0000_s1059" type="#_x0000_t202" style="position:absolute;left:6375;top:3118;width:1425;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n2sMA&#10;AADbAAAADwAAAGRycy9kb3ducmV2LnhtbESP3WrCQBSE7wu+w3IE7+rGQKREV1FpwVKh/j3AIXtM&#10;gtmzYXeN8e27BcHLYWa+YebL3jSiI+drywom4wQEcWF1zaWC8+nr/QOED8gaG8uk4EEelovB2xxz&#10;be98oO4YShEh7HNUUIXQ5lL6oiKDfmxb4uhdrDMYonSl1A7vEW4amSbJVBqsOS5U2NKmouJ6vBkF&#10;n377SOmcrafdfud+8SfbTfpvpUbDfjUDEagPr/CzvdUKshT+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Dn2sMAAADbAAAADwAAAAAAAAAAAAAAAACYAgAAZHJzL2Rv&#10;d25yZXYueG1sUEsFBgAAAAAEAAQA9QAAAIgDAAAAAA==&#10;" filled="f" strokeweight="1pt">
              <v:textbox inset="0,0,0,0">
                <w:txbxContent>
                  <w:p w:rsidR="00EF4577" w:rsidRPr="0025450B" w:rsidRDefault="00EF4577" w:rsidP="00EF4577">
                    <w:pPr>
                      <w:spacing w:before="68" w:after="0" w:line="240" w:lineRule="auto"/>
                      <w:ind w:left="216" w:right="210" w:hanging="6"/>
                      <w:jc w:val="center"/>
                      <w:rPr>
                        <w:rFonts w:ascii="Times New Roman" w:hAnsi="Times New Roman"/>
                        <w:sz w:val="20"/>
                      </w:rPr>
                    </w:pPr>
                    <w:r w:rsidRPr="0025450B">
                      <w:rPr>
                        <w:rFonts w:ascii="Times New Roman" w:hAnsi="Times New Roman"/>
                        <w:sz w:val="20"/>
                      </w:rPr>
                      <w:t xml:space="preserve">Norma </w:t>
                    </w:r>
                    <w:r w:rsidRPr="0025450B">
                      <w:rPr>
                        <w:rFonts w:ascii="Times New Roman" w:hAnsi="Times New Roman"/>
                        <w:sz w:val="20"/>
                      </w:rPr>
                      <w:t>Subjektif terhadap pelaksanaan ronde</w:t>
                    </w:r>
                  </w:p>
                </w:txbxContent>
              </v:textbox>
            </v:shape>
            <v:shape id="Text Box 45" o:spid="_x0000_s1060" type="#_x0000_t202" style="position:absolute;left:4830;top:1963;width:132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9J8YA&#10;AADbAAAADwAAAGRycy9kb3ducmV2LnhtbESPT2sCMRTE70K/Q3hCbzVrS61ujSJqVxF68M+hx0fy&#10;3N1287Jsoq7f3ggFj8PM/IYZT1tbiTM1vnSsoN9LQBBrZ0rOFRz2Xy9DED4gG6wck4IreZhOnjpj&#10;TI278JbOu5CLCGGfooIihDqV0uuCLPqeq4mjd3SNxRBlk0vT4CXCbSVfk2QgLZYcFwqsaV6Q/tud&#10;rILZx2+WbTdO95er/Kf8HmWLq86Ueu62s08QgdrwCP+310bB+xvcv8Qf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v9J8YAAADbAAAADwAAAAAAAAAAAAAAAACYAgAAZHJz&#10;L2Rvd25yZXYueG1sUEsFBgAAAAAEAAQA9QAAAIsDAAAAAA==&#10;" filled="f" strokeweight="1pt">
              <v:stroke dashstyle="3 1"/>
              <v:textbox inset="0,0,0,0">
                <w:txbxContent>
                  <w:p w:rsidR="00EF4577" w:rsidRPr="0025450B" w:rsidRDefault="00EF4577" w:rsidP="00EF4577">
                    <w:pPr>
                      <w:spacing w:before="143" w:line="252" w:lineRule="auto"/>
                      <w:ind w:left="389" w:right="187" w:hanging="185"/>
                      <w:rPr>
                        <w:rFonts w:ascii="Times New Roman" w:hAnsi="Times New Roman"/>
                        <w:i/>
                        <w:sz w:val="20"/>
                      </w:rPr>
                    </w:pPr>
                    <w:r w:rsidRPr="0025450B">
                      <w:rPr>
                        <w:rFonts w:ascii="Times New Roman" w:hAnsi="Times New Roman"/>
                        <w:i/>
                        <w:sz w:val="20"/>
                      </w:rPr>
                      <w:t xml:space="preserve">Behavioral </w:t>
                    </w:r>
                    <w:r w:rsidRPr="0025450B">
                      <w:rPr>
                        <w:rFonts w:ascii="Times New Roman" w:hAnsi="Times New Roman"/>
                        <w:i/>
                        <w:sz w:val="20"/>
                      </w:rPr>
                      <w:t>beliefs</w:t>
                    </w:r>
                  </w:p>
                </w:txbxContent>
              </v:textbox>
            </v:shape>
            <v:shape id="Text Box 33" o:spid="_x0000_s1061" type="#_x0000_t202" style="position:absolute;left:6375;top:1543;width:1425;height: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aNcQA&#10;AADbAAAADwAAAGRycy9kb3ducmV2LnhtbESP0WrCQBRE34X+w3ILvulGMVLSbKQtLSgKWusHXLK3&#10;SWj2btjdxvj3riD4OMzMGSZfDaYVPTnfWFYwmyYgiEurG64UnH6+Ji8gfEDW2FomBRfysCqeRjlm&#10;2p75m/pjqESEsM9QQR1Cl0npy5oM+qntiKP3a53BEKWrpHZ4jnDTynmSLKXBhuNCjR191FT+Hf+N&#10;gk+/vszplL4v+8PO7XGb7mbDRqnx8/D2CiLQEB7he3utFaQLu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2jXEAAAA2wAAAA8AAAAAAAAAAAAAAAAAmAIAAGRycy9k&#10;b3ducmV2LnhtbFBLBQYAAAAABAAEAPUAAACJAwAAAAA=&#10;" filled="f" strokeweight="1pt">
              <v:textbox inset="0,0,0,0">
                <w:txbxContent>
                  <w:p w:rsidR="00EF4577" w:rsidRPr="0025450B" w:rsidRDefault="00EF4577" w:rsidP="00EF4577">
                    <w:pPr>
                      <w:spacing w:before="67" w:after="0" w:line="240" w:lineRule="auto"/>
                      <w:ind w:left="198" w:right="193"/>
                      <w:jc w:val="center"/>
                      <w:rPr>
                        <w:rFonts w:ascii="Times New Roman" w:hAnsi="Times New Roman"/>
                        <w:sz w:val="20"/>
                      </w:rPr>
                    </w:pPr>
                    <w:r w:rsidRPr="0025450B">
                      <w:rPr>
                        <w:rFonts w:ascii="Times New Roman" w:hAnsi="Times New Roman"/>
                        <w:sz w:val="20"/>
                      </w:rPr>
                      <w:t xml:space="preserve">Sikap </w:t>
                    </w:r>
                    <w:r w:rsidRPr="0025450B">
                      <w:rPr>
                        <w:rFonts w:ascii="Times New Roman" w:hAnsi="Times New Roman"/>
                        <w:sz w:val="20"/>
                      </w:rPr>
                      <w:t>terhadap pelaksanaan ronde keperawatan</w:t>
                    </w:r>
                  </w:p>
                </w:txbxContent>
              </v:textbox>
            </v:shape>
            <v:shape id="Text Box 47" o:spid="_x0000_s1062" type="#_x0000_t202" style="position:absolute;left:2370;top:4692;width:1905;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rsQA&#10;AADbAAAADwAAAGRycy9kb3ducmV2LnhtbESP0WrCQBRE34X+w3ILfdNNAgmSukpbFCwKWusHXLK3&#10;SWj2btjdxuTvu0Khj8PMnGFWm9F0YiDnW8sK0kUCgriyuuVawfVzN1+C8AFZY2eZFEzkYbN+mK2w&#10;1PbGHzRcQi0ihH2JCpoQ+lJKXzVk0C9sTxy9L+sMhihdLbXDW4SbTmZJUkiDLceFBnt6a6j6vvwY&#10;BVu/nzK65q/FcD66Ex7yYzq+K/X0OL48gwg0hv/wX3uvFeQ53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f67EAAAA2wAAAA8AAAAAAAAAAAAAAAAAmAIAAGRycy9k&#10;b3ducmV2LnhtbFBLBQYAAAAABAAEAPUAAACJAwAAAAA=&#10;" filled="f" strokeweight="1pt">
              <v:textbox inset="0,0,0,0">
                <w:txbxContent>
                  <w:p w:rsidR="00EF4577" w:rsidRPr="0025450B" w:rsidRDefault="00EF4577" w:rsidP="00EF4577">
                    <w:pPr>
                      <w:spacing w:before="67" w:after="0" w:line="240" w:lineRule="auto"/>
                      <w:ind w:left="436"/>
                      <w:rPr>
                        <w:rFonts w:ascii="Times New Roman" w:hAnsi="Times New Roman"/>
                        <w:sz w:val="20"/>
                      </w:rPr>
                    </w:pPr>
                    <w:r w:rsidRPr="0025450B">
                      <w:rPr>
                        <w:rFonts w:ascii="Times New Roman" w:hAnsi="Times New Roman"/>
                        <w:sz w:val="20"/>
                      </w:rPr>
                      <w:t>Information:</w:t>
                    </w:r>
                  </w:p>
                  <w:p w:rsidR="00EF4577" w:rsidRPr="0025450B" w:rsidRDefault="00EF4577" w:rsidP="00EF4577">
                    <w:pPr>
                      <w:tabs>
                        <w:tab w:val="left" w:pos="572"/>
                      </w:tabs>
                      <w:spacing w:after="0" w:line="240" w:lineRule="auto"/>
                      <w:ind w:left="213"/>
                      <w:rPr>
                        <w:rFonts w:ascii="Times New Roman" w:hAnsi="Times New Roman"/>
                        <w:sz w:val="20"/>
                      </w:rPr>
                    </w:pPr>
                    <w:r w:rsidRPr="0025450B">
                      <w:rPr>
                        <w:rFonts w:ascii="Times New Roman" w:hAnsi="Times New Roman"/>
                        <w:sz w:val="20"/>
                      </w:rPr>
                      <w:t>1.</w:t>
                    </w:r>
                    <w:r w:rsidRPr="0025450B">
                      <w:rPr>
                        <w:rFonts w:ascii="Times New Roman" w:hAnsi="Times New Roman"/>
                        <w:sz w:val="20"/>
                      </w:rPr>
                      <w:tab/>
                      <w:t>Pengetahuan</w:t>
                    </w:r>
                  </w:p>
                </w:txbxContent>
              </v:textbox>
            </v:shape>
            <v:shape id="Text Box 48" o:spid="_x0000_s1063" type="#_x0000_t202" style="position:absolute;left:2370;top:2850;width:1905;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ev8UA&#10;AADbAAAADwAAAGRycy9kb3ducmV2LnhtbESPQWvCQBSE70L/w/IK3urGQrWNboLYGkuhB20PHh+7&#10;zySafRuyq8Z/3xUKHoeZ+YaZ571txJk6XztWMB4lIIi1MzWXCn5/Vk+vIHxANtg4JgVX8pBnD4M5&#10;psZdeEPnbShFhLBPUUEVQptK6XVFFv3ItcTR27vOYoiyK6Xp8BLhtpHPSTKRFmuOCxW2tKxIH7cn&#10;q2AxPRTF5svp8ce63NXfb8X7VRdKDR/7xQxEoD7cw//tT6PgZQK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F6/xQAAANsAAAAPAAAAAAAAAAAAAAAAAJgCAABkcnMv&#10;ZG93bnJldi54bWxQSwUGAAAAAAQABAD1AAAAigMAAAAA&#10;" filled="f" strokeweight="1pt">
              <v:stroke dashstyle="3 1"/>
              <v:textbox inset="0,0,0,0">
                <w:txbxContent>
                  <w:p w:rsidR="00EF4577" w:rsidRPr="0025450B" w:rsidRDefault="00EF4577" w:rsidP="00EF4577">
                    <w:pPr>
                      <w:spacing w:before="149" w:after="0" w:line="240" w:lineRule="auto"/>
                      <w:ind w:left="665"/>
                      <w:rPr>
                        <w:rFonts w:ascii="Times New Roman" w:hAnsi="Times New Roman"/>
                        <w:sz w:val="20"/>
                      </w:rPr>
                    </w:pPr>
                    <w:r w:rsidRPr="0025450B">
                      <w:rPr>
                        <w:rFonts w:ascii="Times New Roman" w:hAnsi="Times New Roman"/>
                        <w:sz w:val="20"/>
                      </w:rPr>
                      <w:t>Social:</w:t>
                    </w:r>
                  </w:p>
                  <w:p w:rsidR="00EF4577" w:rsidRPr="0025450B" w:rsidRDefault="00EF4577" w:rsidP="00EF4577">
                    <w:pPr>
                      <w:widowControl w:val="0"/>
                      <w:numPr>
                        <w:ilvl w:val="0"/>
                        <w:numId w:val="12"/>
                      </w:numPr>
                      <w:tabs>
                        <w:tab w:val="left" w:pos="572"/>
                        <w:tab w:val="left" w:pos="573"/>
                      </w:tabs>
                      <w:autoSpaceDE w:val="0"/>
                      <w:autoSpaceDN w:val="0"/>
                      <w:spacing w:before="2" w:after="0" w:line="240" w:lineRule="auto"/>
                      <w:rPr>
                        <w:rFonts w:ascii="Times New Roman" w:hAnsi="Times New Roman"/>
                        <w:sz w:val="20"/>
                      </w:rPr>
                    </w:pPr>
                    <w:r w:rsidRPr="0025450B">
                      <w:rPr>
                        <w:rFonts w:ascii="Times New Roman" w:hAnsi="Times New Roman"/>
                        <w:sz w:val="20"/>
                      </w:rPr>
                      <w:t>Usia</w:t>
                    </w:r>
                  </w:p>
                  <w:p w:rsidR="00EF4577" w:rsidRPr="0025450B" w:rsidRDefault="00EF4577" w:rsidP="00EF4577">
                    <w:pPr>
                      <w:widowControl w:val="0"/>
                      <w:numPr>
                        <w:ilvl w:val="0"/>
                        <w:numId w:val="12"/>
                      </w:numPr>
                      <w:tabs>
                        <w:tab w:val="left" w:pos="572"/>
                        <w:tab w:val="left" w:pos="573"/>
                      </w:tabs>
                      <w:autoSpaceDE w:val="0"/>
                      <w:autoSpaceDN w:val="0"/>
                      <w:spacing w:after="0" w:line="240" w:lineRule="auto"/>
                      <w:rPr>
                        <w:rFonts w:ascii="Times New Roman" w:hAnsi="Times New Roman"/>
                        <w:sz w:val="20"/>
                      </w:rPr>
                    </w:pPr>
                    <w:r w:rsidRPr="0025450B">
                      <w:rPr>
                        <w:rFonts w:ascii="Times New Roman" w:hAnsi="Times New Roman"/>
                        <w:sz w:val="20"/>
                      </w:rPr>
                      <w:t>JenisKelamin</w:t>
                    </w:r>
                  </w:p>
                  <w:p w:rsidR="00EF4577" w:rsidRPr="0025450B" w:rsidRDefault="00EF4577" w:rsidP="00EF4577">
                    <w:pPr>
                      <w:widowControl w:val="0"/>
                      <w:numPr>
                        <w:ilvl w:val="0"/>
                        <w:numId w:val="12"/>
                      </w:numPr>
                      <w:tabs>
                        <w:tab w:val="left" w:pos="572"/>
                        <w:tab w:val="left" w:pos="573"/>
                      </w:tabs>
                      <w:autoSpaceDE w:val="0"/>
                      <w:autoSpaceDN w:val="0"/>
                      <w:spacing w:before="1" w:after="0" w:line="240" w:lineRule="auto"/>
                      <w:rPr>
                        <w:rFonts w:ascii="Times New Roman" w:hAnsi="Times New Roman"/>
                        <w:sz w:val="20"/>
                      </w:rPr>
                    </w:pPr>
                    <w:r w:rsidRPr="0025450B">
                      <w:rPr>
                        <w:rFonts w:ascii="Times New Roman" w:hAnsi="Times New Roman"/>
                        <w:sz w:val="20"/>
                      </w:rPr>
                      <w:t>Pendidikan</w:t>
                    </w:r>
                  </w:p>
                  <w:p w:rsidR="00EF4577" w:rsidRPr="0025450B" w:rsidRDefault="00EF4577" w:rsidP="00EF4577">
                    <w:pPr>
                      <w:widowControl w:val="0"/>
                      <w:numPr>
                        <w:ilvl w:val="0"/>
                        <w:numId w:val="12"/>
                      </w:numPr>
                      <w:tabs>
                        <w:tab w:val="left" w:pos="572"/>
                        <w:tab w:val="left" w:pos="573"/>
                      </w:tabs>
                      <w:autoSpaceDE w:val="0"/>
                      <w:autoSpaceDN w:val="0"/>
                      <w:spacing w:after="0" w:line="240" w:lineRule="auto"/>
                      <w:rPr>
                        <w:rFonts w:ascii="Times New Roman" w:hAnsi="Times New Roman"/>
                        <w:sz w:val="20"/>
                      </w:rPr>
                    </w:pPr>
                    <w:r w:rsidRPr="0025450B">
                      <w:rPr>
                        <w:rFonts w:ascii="Times New Roman" w:hAnsi="Times New Roman"/>
                        <w:sz w:val="20"/>
                      </w:rPr>
                      <w:t>Pendapatan</w:t>
                    </w:r>
                  </w:p>
                  <w:p w:rsidR="00EF4577" w:rsidRPr="0025450B" w:rsidRDefault="00EF4577" w:rsidP="00EF4577">
                    <w:pPr>
                      <w:widowControl w:val="0"/>
                      <w:numPr>
                        <w:ilvl w:val="0"/>
                        <w:numId w:val="12"/>
                      </w:numPr>
                      <w:tabs>
                        <w:tab w:val="left" w:pos="572"/>
                        <w:tab w:val="left" w:pos="573"/>
                      </w:tabs>
                      <w:autoSpaceDE w:val="0"/>
                      <w:autoSpaceDN w:val="0"/>
                      <w:spacing w:before="10" w:after="0" w:line="240" w:lineRule="auto"/>
                      <w:rPr>
                        <w:rFonts w:ascii="Times New Roman" w:hAnsi="Times New Roman"/>
                        <w:sz w:val="20"/>
                      </w:rPr>
                    </w:pPr>
                    <w:r w:rsidRPr="0025450B">
                      <w:rPr>
                        <w:rFonts w:ascii="Times New Roman" w:hAnsi="Times New Roman"/>
                        <w:sz w:val="20"/>
                      </w:rPr>
                      <w:t>Agama</w:t>
                    </w:r>
                  </w:p>
                </w:txbxContent>
              </v:textbox>
            </v:shape>
            <v:shape id="Text Box 49" o:spid="_x0000_s1064" type="#_x0000_t202" style="position:absolute;left:2370;top:1397;width:1905;height:1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7JMYA&#10;AADbAAAADwAAAGRycy9kb3ducmV2LnhtbESPzWvCQBTE74X+D8sreNONhVaNboL0I0qhBz8OHh+7&#10;r0na7NuQXTX+964g9DjMzG+YRd7bRpyo87VjBeNRAoJYO1NzqWC/+xxOQfiAbLBxTAou5CHPHh8W&#10;mBp35g2dtqEUEcI+RQVVCG0qpdcVWfQj1xJH78d1FkOUXSlNh+cIt418TpJXabHmuFBhS28V6b/t&#10;0SpYTn6LYvPl9PhjVR7q71nxftGFUoOnfjkHEagP/+F7e20UvEzg9iX+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D7JMYAAADbAAAADwAAAAAAAAAAAAAAAACYAgAAZHJz&#10;L2Rvd25yZXYueG1sUEsFBgAAAAAEAAQA9QAAAIsDAAAAAA==&#10;" filled="f" strokeweight="1pt">
              <v:stroke dashstyle="3 1"/>
              <v:textbox inset="0,0,0,0">
                <w:txbxContent>
                  <w:p w:rsidR="00EF4577" w:rsidRPr="0025450B" w:rsidRDefault="00EF4577" w:rsidP="00EF4577">
                    <w:pPr>
                      <w:spacing w:before="81" w:after="0" w:line="240" w:lineRule="auto"/>
                      <w:ind w:left="568"/>
                      <w:rPr>
                        <w:rFonts w:ascii="Times New Roman" w:hAnsi="Times New Roman"/>
                        <w:sz w:val="20"/>
                      </w:rPr>
                    </w:pPr>
                    <w:r w:rsidRPr="0025450B">
                      <w:rPr>
                        <w:rFonts w:ascii="Times New Roman" w:hAnsi="Times New Roman"/>
                        <w:sz w:val="20"/>
                      </w:rPr>
                      <w:t>Personal:</w:t>
                    </w:r>
                  </w:p>
                  <w:p w:rsidR="00EF4577" w:rsidRPr="0025450B" w:rsidRDefault="00EF4577" w:rsidP="00EF4577">
                    <w:pPr>
                      <w:widowControl w:val="0"/>
                      <w:numPr>
                        <w:ilvl w:val="0"/>
                        <w:numId w:val="11"/>
                      </w:numPr>
                      <w:tabs>
                        <w:tab w:val="left" w:pos="572"/>
                        <w:tab w:val="left" w:pos="573"/>
                      </w:tabs>
                      <w:autoSpaceDE w:val="0"/>
                      <w:autoSpaceDN w:val="0"/>
                      <w:spacing w:before="2" w:after="0" w:line="240" w:lineRule="auto"/>
                      <w:rPr>
                        <w:rFonts w:ascii="Times New Roman" w:hAnsi="Times New Roman"/>
                        <w:sz w:val="20"/>
                      </w:rPr>
                    </w:pPr>
                    <w:r w:rsidRPr="0025450B">
                      <w:rPr>
                        <w:rFonts w:ascii="Times New Roman" w:hAnsi="Times New Roman"/>
                        <w:sz w:val="20"/>
                      </w:rPr>
                      <w:t>Nilai</w:t>
                    </w:r>
                  </w:p>
                  <w:p w:rsidR="00EF4577" w:rsidRPr="0025450B" w:rsidRDefault="00EF4577" w:rsidP="00EF4577">
                    <w:pPr>
                      <w:widowControl w:val="0"/>
                      <w:numPr>
                        <w:ilvl w:val="0"/>
                        <w:numId w:val="11"/>
                      </w:numPr>
                      <w:tabs>
                        <w:tab w:val="left" w:pos="572"/>
                        <w:tab w:val="left" w:pos="573"/>
                      </w:tabs>
                      <w:autoSpaceDE w:val="0"/>
                      <w:autoSpaceDN w:val="0"/>
                      <w:spacing w:after="0" w:line="240" w:lineRule="auto"/>
                      <w:rPr>
                        <w:rFonts w:ascii="Times New Roman" w:hAnsi="Times New Roman"/>
                        <w:sz w:val="20"/>
                      </w:rPr>
                    </w:pPr>
                    <w:r w:rsidRPr="0025450B">
                      <w:rPr>
                        <w:rFonts w:ascii="Times New Roman" w:hAnsi="Times New Roman"/>
                        <w:sz w:val="20"/>
                      </w:rPr>
                      <w:t>Emosi</w:t>
                    </w:r>
                  </w:p>
                  <w:p w:rsidR="00EF4577" w:rsidRPr="0025450B" w:rsidRDefault="00EF4577" w:rsidP="00EF4577">
                    <w:pPr>
                      <w:widowControl w:val="0"/>
                      <w:numPr>
                        <w:ilvl w:val="0"/>
                        <w:numId w:val="11"/>
                      </w:numPr>
                      <w:tabs>
                        <w:tab w:val="left" w:pos="572"/>
                        <w:tab w:val="left" w:pos="573"/>
                      </w:tabs>
                      <w:autoSpaceDE w:val="0"/>
                      <w:autoSpaceDN w:val="0"/>
                      <w:spacing w:before="2" w:after="0" w:line="240" w:lineRule="auto"/>
                      <w:rPr>
                        <w:rFonts w:ascii="Times New Roman" w:hAnsi="Times New Roman"/>
                        <w:sz w:val="20"/>
                      </w:rPr>
                    </w:pPr>
                    <w:r w:rsidRPr="0025450B">
                      <w:rPr>
                        <w:rFonts w:ascii="Times New Roman" w:hAnsi="Times New Roman"/>
                        <w:sz w:val="20"/>
                      </w:rPr>
                      <w:t>Kecerdasan</w:t>
                    </w:r>
                  </w:p>
                  <w:p w:rsidR="00EF4577" w:rsidRPr="0025450B" w:rsidRDefault="00EF4577" w:rsidP="00EF4577">
                    <w:pPr>
                      <w:widowControl w:val="0"/>
                      <w:numPr>
                        <w:ilvl w:val="0"/>
                        <w:numId w:val="11"/>
                      </w:numPr>
                      <w:tabs>
                        <w:tab w:val="left" w:pos="572"/>
                        <w:tab w:val="left" w:pos="573"/>
                      </w:tabs>
                      <w:autoSpaceDE w:val="0"/>
                      <w:autoSpaceDN w:val="0"/>
                      <w:spacing w:before="3" w:after="0" w:line="240" w:lineRule="auto"/>
                      <w:rPr>
                        <w:rFonts w:ascii="Times New Roman" w:hAnsi="Times New Roman"/>
                        <w:sz w:val="20"/>
                      </w:rPr>
                    </w:pPr>
                    <w:r w:rsidRPr="0025450B">
                      <w:rPr>
                        <w:rFonts w:ascii="Times New Roman" w:hAnsi="Times New Roman"/>
                        <w:sz w:val="20"/>
                      </w:rPr>
                      <w:t>Sikap</w:t>
                    </w:r>
                  </w:p>
                </w:txbxContent>
              </v:textbox>
            </v:shape>
            <w10:wrap anchorx="page"/>
          </v:group>
        </w:pict>
      </w:r>
    </w:p>
    <w:p w:rsidR="00EF4577" w:rsidRDefault="00EF4577" w:rsidP="00EF4577">
      <w:pPr>
        <w:spacing w:after="0" w:line="480" w:lineRule="auto"/>
        <w:jc w:val="both"/>
        <w:rPr>
          <w:rFonts w:ascii="Times New Roman" w:hAnsi="Times New Roman"/>
          <w:sz w:val="24"/>
          <w:szCs w:val="24"/>
        </w:rPr>
      </w:pPr>
    </w:p>
    <w:p w:rsidR="00EF4577" w:rsidRDefault="00EF4577" w:rsidP="00EF4577">
      <w:pPr>
        <w:spacing w:after="0" w:line="480" w:lineRule="auto"/>
        <w:jc w:val="both"/>
        <w:rPr>
          <w:rFonts w:ascii="Times New Roman" w:hAnsi="Times New Roman"/>
          <w:sz w:val="24"/>
          <w:szCs w:val="24"/>
        </w:rPr>
      </w:pPr>
    </w:p>
    <w:p w:rsidR="00EF4577" w:rsidRDefault="00EF4577" w:rsidP="00EF4577">
      <w:pPr>
        <w:spacing w:after="0" w:line="480" w:lineRule="auto"/>
        <w:jc w:val="both"/>
        <w:rPr>
          <w:rFonts w:ascii="Times New Roman" w:hAnsi="Times New Roman"/>
          <w:sz w:val="24"/>
          <w:szCs w:val="24"/>
        </w:rPr>
      </w:pPr>
    </w:p>
    <w:p w:rsidR="00EF4577" w:rsidRDefault="00EF4577" w:rsidP="00EF4577">
      <w:pPr>
        <w:spacing w:after="0" w:line="480" w:lineRule="auto"/>
        <w:jc w:val="both"/>
        <w:rPr>
          <w:rFonts w:ascii="Times New Roman" w:hAnsi="Times New Roman"/>
          <w:sz w:val="24"/>
          <w:szCs w:val="24"/>
        </w:rPr>
      </w:pPr>
    </w:p>
    <w:p w:rsidR="00EF4577" w:rsidRDefault="00EF4577" w:rsidP="00EF4577">
      <w:pPr>
        <w:spacing w:after="0" w:line="480" w:lineRule="auto"/>
        <w:jc w:val="both"/>
        <w:rPr>
          <w:rFonts w:ascii="Times New Roman" w:hAnsi="Times New Roman"/>
          <w:sz w:val="24"/>
          <w:szCs w:val="24"/>
        </w:rPr>
      </w:pPr>
    </w:p>
    <w:p w:rsidR="00EF4577" w:rsidRDefault="00EF4577" w:rsidP="00EF4577">
      <w:pPr>
        <w:spacing w:after="0" w:line="480" w:lineRule="auto"/>
        <w:jc w:val="both"/>
        <w:rPr>
          <w:rFonts w:ascii="Times New Roman" w:hAnsi="Times New Roman"/>
          <w:sz w:val="24"/>
          <w:szCs w:val="24"/>
        </w:rPr>
      </w:pPr>
    </w:p>
    <w:p w:rsidR="00EF4577" w:rsidRDefault="00EF4577" w:rsidP="00EF4577">
      <w:pPr>
        <w:spacing w:after="0" w:line="480" w:lineRule="auto"/>
        <w:jc w:val="both"/>
        <w:rPr>
          <w:rFonts w:ascii="Times New Roman" w:hAnsi="Times New Roman"/>
          <w:sz w:val="24"/>
          <w:szCs w:val="24"/>
        </w:rPr>
      </w:pPr>
      <w:r w:rsidRPr="00245C0B">
        <w:rPr>
          <w:rFonts w:ascii="Times New Roman" w:hAnsi="Times New Roman"/>
          <w:sz w:val="24"/>
          <w:szCs w:val="24"/>
        </w:rPr>
        <w:lastRenderedPageBreak/>
        <w:t>Gambar</w:t>
      </w:r>
      <w:r>
        <w:rPr>
          <w:rFonts w:ascii="Times New Roman" w:hAnsi="Times New Roman"/>
          <w:sz w:val="24"/>
          <w:szCs w:val="24"/>
        </w:rPr>
        <w:t xml:space="preserve"> 2.2.1 Bagan </w:t>
      </w:r>
      <w:r w:rsidRPr="00D11C29">
        <w:rPr>
          <w:rFonts w:ascii="Times New Roman" w:hAnsi="Times New Roman"/>
          <w:sz w:val="24"/>
          <w:szCs w:val="24"/>
        </w:rPr>
        <w:t xml:space="preserve">Kerangka Konseptual Analisis Faktor yang berpengaruh dengan   Pelaksanaan Ronde Keperawatan di Ruang Rawat inap Eksekutif RS Surya Husadha Denpasar Berdasarkan </w:t>
      </w:r>
      <w:r w:rsidRPr="00C03642">
        <w:rPr>
          <w:rFonts w:ascii="Times New Roman" w:hAnsi="Times New Roman"/>
          <w:i/>
          <w:sz w:val="24"/>
          <w:szCs w:val="24"/>
        </w:rPr>
        <w:t>Theory of Planned Behavior</w:t>
      </w:r>
    </w:p>
    <w:p w:rsidR="00EF4577" w:rsidRDefault="00EF4577" w:rsidP="00EF4577">
      <w:pPr>
        <w:spacing w:after="0" w:line="480" w:lineRule="auto"/>
        <w:ind w:firstLine="720"/>
        <w:jc w:val="both"/>
        <w:rPr>
          <w:rFonts w:ascii="Times New Roman" w:hAnsi="Times New Roman"/>
          <w:sz w:val="24"/>
          <w:szCs w:val="24"/>
        </w:rPr>
      </w:pPr>
      <w:r>
        <w:rPr>
          <w:rFonts w:ascii="Times New Roman" w:hAnsi="Times New Roman"/>
          <w:sz w:val="24"/>
          <w:szCs w:val="24"/>
        </w:rPr>
        <w:t xml:space="preserve"> D</w:t>
      </w:r>
      <w:r w:rsidRPr="00245C0B">
        <w:rPr>
          <w:rFonts w:ascii="Times New Roman" w:hAnsi="Times New Roman"/>
          <w:sz w:val="24"/>
          <w:szCs w:val="24"/>
        </w:rPr>
        <w:t>apat dijelaskan bahwa pelaksaan ronde keperawatan dapat diadopsi d</w:t>
      </w:r>
      <w:r>
        <w:rPr>
          <w:rFonts w:ascii="Times New Roman" w:hAnsi="Times New Roman"/>
          <w:sz w:val="24"/>
          <w:szCs w:val="24"/>
        </w:rPr>
        <w:t xml:space="preserve">engan </w:t>
      </w:r>
      <w:r w:rsidRPr="00C74C9C">
        <w:rPr>
          <w:rFonts w:ascii="Times New Roman" w:hAnsi="Times New Roman"/>
          <w:i/>
          <w:sz w:val="24"/>
          <w:szCs w:val="24"/>
        </w:rPr>
        <w:t>theory of planned behavior</w:t>
      </w:r>
      <w:r w:rsidRPr="00245C0B">
        <w:rPr>
          <w:rFonts w:ascii="Times New Roman" w:hAnsi="Times New Roman"/>
          <w:sz w:val="24"/>
          <w:szCs w:val="24"/>
        </w:rPr>
        <w:t xml:space="preserve"> yang menyebutkan bahwa perilaku yang ditampilkan oleh</w:t>
      </w:r>
      <w:r>
        <w:rPr>
          <w:rFonts w:ascii="Times New Roman" w:hAnsi="Times New Roman"/>
          <w:sz w:val="24"/>
          <w:szCs w:val="24"/>
        </w:rPr>
        <w:t xml:space="preserve"> individu karena adanya intensi/</w:t>
      </w:r>
      <w:r w:rsidRPr="00245C0B">
        <w:rPr>
          <w:rFonts w:ascii="Times New Roman" w:hAnsi="Times New Roman"/>
          <w:sz w:val="24"/>
          <w:szCs w:val="24"/>
        </w:rPr>
        <w:t xml:space="preserve">niat untuk berperilaku. Sedangkan munculnya niat berperilaku ditentukan oleh 3 faktor penentu yaitu: </w:t>
      </w:r>
    </w:p>
    <w:p w:rsidR="00EF4577" w:rsidRPr="00C74C9C" w:rsidRDefault="00EF4577" w:rsidP="00EF4577">
      <w:pPr>
        <w:pStyle w:val="ListParagraph"/>
        <w:numPr>
          <w:ilvl w:val="0"/>
          <w:numId w:val="13"/>
        </w:numPr>
        <w:spacing w:after="0" w:line="480" w:lineRule="auto"/>
        <w:jc w:val="both"/>
        <w:rPr>
          <w:rFonts w:ascii="Times New Roman" w:hAnsi="Times New Roman"/>
          <w:sz w:val="24"/>
          <w:szCs w:val="24"/>
        </w:rPr>
      </w:pPr>
      <w:r w:rsidRPr="00C74C9C">
        <w:rPr>
          <w:rFonts w:ascii="Times New Roman" w:hAnsi="Times New Roman"/>
          <w:sz w:val="24"/>
          <w:szCs w:val="24"/>
        </w:rPr>
        <w:t>behaviour beliefs</w:t>
      </w:r>
    </w:p>
    <w:p w:rsidR="00EF4577" w:rsidRPr="00C74C9C" w:rsidRDefault="00EF4577" w:rsidP="00EF4577">
      <w:pPr>
        <w:pStyle w:val="ListParagraph"/>
        <w:numPr>
          <w:ilvl w:val="0"/>
          <w:numId w:val="13"/>
        </w:numPr>
        <w:spacing w:after="0" w:line="480" w:lineRule="auto"/>
        <w:jc w:val="both"/>
        <w:rPr>
          <w:rFonts w:ascii="Times New Roman" w:hAnsi="Times New Roman"/>
          <w:sz w:val="24"/>
          <w:szCs w:val="24"/>
        </w:rPr>
      </w:pPr>
      <w:r w:rsidRPr="00C74C9C">
        <w:rPr>
          <w:rFonts w:ascii="Times New Roman" w:hAnsi="Times New Roman"/>
          <w:sz w:val="24"/>
          <w:szCs w:val="24"/>
        </w:rPr>
        <w:t>normative beliefs</w:t>
      </w:r>
    </w:p>
    <w:p w:rsidR="00EF4577" w:rsidRPr="00C74C9C" w:rsidRDefault="00EF4577" w:rsidP="00EF4577">
      <w:pPr>
        <w:pStyle w:val="ListParagraph"/>
        <w:numPr>
          <w:ilvl w:val="0"/>
          <w:numId w:val="13"/>
        </w:numPr>
        <w:spacing w:after="0" w:line="480" w:lineRule="auto"/>
        <w:jc w:val="both"/>
        <w:rPr>
          <w:rFonts w:ascii="Times New Roman" w:hAnsi="Times New Roman"/>
          <w:sz w:val="24"/>
          <w:szCs w:val="24"/>
        </w:rPr>
      </w:pPr>
      <w:r w:rsidRPr="00C74C9C">
        <w:rPr>
          <w:rFonts w:ascii="Times New Roman" w:hAnsi="Times New Roman"/>
          <w:sz w:val="24"/>
          <w:szCs w:val="24"/>
        </w:rPr>
        <w:t>control beliefs</w:t>
      </w:r>
    </w:p>
    <w:p w:rsidR="00EF4577" w:rsidRDefault="00EF4577" w:rsidP="00EF4577">
      <w:pPr>
        <w:spacing w:after="0" w:line="480" w:lineRule="auto"/>
        <w:ind w:firstLine="720"/>
        <w:jc w:val="both"/>
        <w:rPr>
          <w:rFonts w:ascii="Times New Roman" w:hAnsi="Times New Roman"/>
          <w:sz w:val="24"/>
          <w:szCs w:val="24"/>
        </w:rPr>
      </w:pPr>
      <w:r w:rsidRPr="00245C0B">
        <w:rPr>
          <w:rFonts w:ascii="Times New Roman" w:hAnsi="Times New Roman"/>
          <w:sz w:val="24"/>
          <w:szCs w:val="24"/>
        </w:rPr>
        <w:t>Pada gambar tersebut dapat dilihat bahwa factor yang dapat memengaruhi pelaksaaan ronde keperawatan yaitu penilaian individu, pengetahuan, sikap, norma subyektif, serta intensi. Semua faktor-faktor tersebut dapat memengaruhi pelaksanaan ronde keperawatan apabila dengan adanya niat (intention) dari perawat</w:t>
      </w:r>
      <w:r>
        <w:rPr>
          <w:rFonts w:ascii="Times New Roman" w:hAnsi="Times New Roman"/>
          <w:sz w:val="24"/>
          <w:szCs w:val="24"/>
        </w:rPr>
        <w:t>.</w:t>
      </w:r>
    </w:p>
    <w:p w:rsidR="001E7B63" w:rsidRDefault="001E7B63"/>
    <w:sectPr w:rsidR="001E7B63" w:rsidSect="00EF4577">
      <w:footerReference w:type="default" r:id="rId9"/>
      <w:footerReference w:type="first" r:id="rId10"/>
      <w:pgSz w:w="11907" w:h="16839"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6A616E">
    <w:pPr>
      <w:pStyle w:val="Footer"/>
      <w:jc w:val="center"/>
    </w:pPr>
    <w:r>
      <w:rPr>
        <w:noProof/>
      </w:rPr>
      <w:fldChar w:fldCharType="begin"/>
    </w:r>
    <w:r>
      <w:rPr>
        <w:noProof/>
      </w:rPr>
      <w:instrText xml:space="preserve"> PAGE   \* MERGEFORMA</w:instrText>
    </w:r>
    <w:r>
      <w:rPr>
        <w:noProof/>
      </w:rPr>
      <w:instrText xml:space="preserve">T </w:instrText>
    </w:r>
    <w:r>
      <w:rPr>
        <w:noProof/>
      </w:rPr>
      <w:fldChar w:fldCharType="separate"/>
    </w:r>
    <w:r w:rsidR="00EF4577">
      <w:rPr>
        <w:noProof/>
      </w:rPr>
      <w:t>6</w:t>
    </w:r>
    <w:r>
      <w:rPr>
        <w:noProof/>
      </w:rPr>
      <w:fldChar w:fldCharType="end"/>
    </w:r>
  </w:p>
  <w:p w:rsidR="006073B5" w:rsidRDefault="006A616E">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6A616E">
    <w:pPr>
      <w:pStyle w:val="Footer"/>
      <w:jc w:val="center"/>
    </w:pPr>
    <w:r>
      <w:rPr>
        <w:noProof/>
      </w:rPr>
      <w:fldChar w:fldCharType="begin"/>
    </w:r>
    <w:r>
      <w:rPr>
        <w:noProof/>
      </w:rPr>
      <w:instrText xml:space="preserve"> PAGE   \* MERGEFORMAT </w:instrText>
    </w:r>
    <w:r>
      <w:rPr>
        <w:noProof/>
      </w:rPr>
      <w:fldChar w:fldCharType="separate"/>
    </w:r>
    <w:r w:rsidR="00846C43">
      <w:rPr>
        <w:noProof/>
      </w:rPr>
      <w:t>i</w:t>
    </w:r>
    <w:r>
      <w:rPr>
        <w:noProof/>
      </w:rPr>
      <w:fldChar w:fldCharType="end"/>
    </w:r>
  </w:p>
  <w:p w:rsidR="006073B5" w:rsidRDefault="006A616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0E5"/>
    <w:multiLevelType w:val="hybridMultilevel"/>
    <w:tmpl w:val="C1CE82C8"/>
    <w:lvl w:ilvl="0" w:tplc="C6B6E8C6">
      <w:start w:val="1"/>
      <w:numFmt w:val="decimal"/>
      <w:lvlText w:val="%1."/>
      <w:lvlJc w:val="left"/>
      <w:pPr>
        <w:ind w:left="573" w:hanging="360"/>
      </w:pPr>
      <w:rPr>
        <w:rFonts w:ascii="Times New Roman" w:eastAsia="Times New Roman" w:hAnsi="Times New Roman" w:cs="Times New Roman" w:hint="default"/>
        <w:spacing w:val="-4"/>
        <w:w w:val="99"/>
        <w:sz w:val="20"/>
        <w:szCs w:val="20"/>
      </w:rPr>
    </w:lvl>
    <w:lvl w:ilvl="1" w:tplc="8F6246C4">
      <w:numFmt w:val="bullet"/>
      <w:lvlText w:val="•"/>
      <w:lvlJc w:val="left"/>
      <w:pPr>
        <w:ind w:left="710" w:hanging="360"/>
      </w:pPr>
      <w:rPr>
        <w:rFonts w:hint="default"/>
      </w:rPr>
    </w:lvl>
    <w:lvl w:ilvl="2" w:tplc="4A483DDE">
      <w:numFmt w:val="bullet"/>
      <w:lvlText w:val="•"/>
      <w:lvlJc w:val="left"/>
      <w:pPr>
        <w:ind w:left="841" w:hanging="360"/>
      </w:pPr>
      <w:rPr>
        <w:rFonts w:hint="default"/>
      </w:rPr>
    </w:lvl>
    <w:lvl w:ilvl="3" w:tplc="CAD61A0A">
      <w:numFmt w:val="bullet"/>
      <w:lvlText w:val="•"/>
      <w:lvlJc w:val="left"/>
      <w:pPr>
        <w:ind w:left="971" w:hanging="360"/>
      </w:pPr>
      <w:rPr>
        <w:rFonts w:hint="default"/>
      </w:rPr>
    </w:lvl>
    <w:lvl w:ilvl="4" w:tplc="3F783FAA">
      <w:numFmt w:val="bullet"/>
      <w:lvlText w:val="•"/>
      <w:lvlJc w:val="left"/>
      <w:pPr>
        <w:ind w:left="1102" w:hanging="360"/>
      </w:pPr>
      <w:rPr>
        <w:rFonts w:hint="default"/>
      </w:rPr>
    </w:lvl>
    <w:lvl w:ilvl="5" w:tplc="EEB67E04">
      <w:numFmt w:val="bullet"/>
      <w:lvlText w:val="•"/>
      <w:lvlJc w:val="left"/>
      <w:pPr>
        <w:ind w:left="1232" w:hanging="360"/>
      </w:pPr>
      <w:rPr>
        <w:rFonts w:hint="default"/>
      </w:rPr>
    </w:lvl>
    <w:lvl w:ilvl="6" w:tplc="D428981C">
      <w:numFmt w:val="bullet"/>
      <w:lvlText w:val="•"/>
      <w:lvlJc w:val="left"/>
      <w:pPr>
        <w:ind w:left="1363" w:hanging="360"/>
      </w:pPr>
      <w:rPr>
        <w:rFonts w:hint="default"/>
      </w:rPr>
    </w:lvl>
    <w:lvl w:ilvl="7" w:tplc="184C8380">
      <w:numFmt w:val="bullet"/>
      <w:lvlText w:val="•"/>
      <w:lvlJc w:val="left"/>
      <w:pPr>
        <w:ind w:left="1493" w:hanging="360"/>
      </w:pPr>
      <w:rPr>
        <w:rFonts w:hint="default"/>
      </w:rPr>
    </w:lvl>
    <w:lvl w:ilvl="8" w:tplc="5D8C2192">
      <w:numFmt w:val="bullet"/>
      <w:lvlText w:val="•"/>
      <w:lvlJc w:val="left"/>
      <w:pPr>
        <w:ind w:left="1624" w:hanging="360"/>
      </w:pPr>
      <w:rPr>
        <w:rFonts w:hint="default"/>
      </w:rPr>
    </w:lvl>
  </w:abstractNum>
  <w:abstractNum w:abstractNumId="1">
    <w:nsid w:val="1AE63114"/>
    <w:multiLevelType w:val="multilevel"/>
    <w:tmpl w:val="F68E5792"/>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7CA2556"/>
    <w:multiLevelType w:val="hybridMultilevel"/>
    <w:tmpl w:val="F814D0E2"/>
    <w:lvl w:ilvl="0" w:tplc="F9168110">
      <w:start w:val="1"/>
      <w:numFmt w:val="decimal"/>
      <w:lvlText w:val="%1."/>
      <w:lvlJc w:val="left"/>
      <w:pPr>
        <w:ind w:left="573" w:hanging="360"/>
      </w:pPr>
      <w:rPr>
        <w:rFonts w:ascii="Times New Roman" w:eastAsia="Times New Roman" w:hAnsi="Times New Roman" w:cs="Times New Roman" w:hint="default"/>
        <w:spacing w:val="-4"/>
        <w:w w:val="99"/>
        <w:sz w:val="20"/>
        <w:szCs w:val="20"/>
      </w:rPr>
    </w:lvl>
    <w:lvl w:ilvl="1" w:tplc="A4A4B800">
      <w:numFmt w:val="bullet"/>
      <w:lvlText w:val="•"/>
      <w:lvlJc w:val="left"/>
      <w:pPr>
        <w:ind w:left="710" w:hanging="360"/>
      </w:pPr>
      <w:rPr>
        <w:rFonts w:hint="default"/>
      </w:rPr>
    </w:lvl>
    <w:lvl w:ilvl="2" w:tplc="8F620690">
      <w:numFmt w:val="bullet"/>
      <w:lvlText w:val="•"/>
      <w:lvlJc w:val="left"/>
      <w:pPr>
        <w:ind w:left="841" w:hanging="360"/>
      </w:pPr>
      <w:rPr>
        <w:rFonts w:hint="default"/>
      </w:rPr>
    </w:lvl>
    <w:lvl w:ilvl="3" w:tplc="FD100E4A">
      <w:numFmt w:val="bullet"/>
      <w:lvlText w:val="•"/>
      <w:lvlJc w:val="left"/>
      <w:pPr>
        <w:ind w:left="971" w:hanging="360"/>
      </w:pPr>
      <w:rPr>
        <w:rFonts w:hint="default"/>
      </w:rPr>
    </w:lvl>
    <w:lvl w:ilvl="4" w:tplc="8D940D80">
      <w:numFmt w:val="bullet"/>
      <w:lvlText w:val="•"/>
      <w:lvlJc w:val="left"/>
      <w:pPr>
        <w:ind w:left="1102" w:hanging="360"/>
      </w:pPr>
      <w:rPr>
        <w:rFonts w:hint="default"/>
      </w:rPr>
    </w:lvl>
    <w:lvl w:ilvl="5" w:tplc="2D266478">
      <w:numFmt w:val="bullet"/>
      <w:lvlText w:val="•"/>
      <w:lvlJc w:val="left"/>
      <w:pPr>
        <w:ind w:left="1232" w:hanging="360"/>
      </w:pPr>
      <w:rPr>
        <w:rFonts w:hint="default"/>
      </w:rPr>
    </w:lvl>
    <w:lvl w:ilvl="6" w:tplc="D8B4254A">
      <w:numFmt w:val="bullet"/>
      <w:lvlText w:val="•"/>
      <w:lvlJc w:val="left"/>
      <w:pPr>
        <w:ind w:left="1363" w:hanging="360"/>
      </w:pPr>
      <w:rPr>
        <w:rFonts w:hint="default"/>
      </w:rPr>
    </w:lvl>
    <w:lvl w:ilvl="7" w:tplc="FDDC8FCC">
      <w:numFmt w:val="bullet"/>
      <w:lvlText w:val="•"/>
      <w:lvlJc w:val="left"/>
      <w:pPr>
        <w:ind w:left="1493" w:hanging="360"/>
      </w:pPr>
      <w:rPr>
        <w:rFonts w:hint="default"/>
      </w:rPr>
    </w:lvl>
    <w:lvl w:ilvl="8" w:tplc="EDB4B708">
      <w:numFmt w:val="bullet"/>
      <w:lvlText w:val="•"/>
      <w:lvlJc w:val="left"/>
      <w:pPr>
        <w:ind w:left="1624" w:hanging="360"/>
      </w:pPr>
      <w:rPr>
        <w:rFonts w:hint="default"/>
      </w:rPr>
    </w:lvl>
  </w:abstractNum>
  <w:abstractNum w:abstractNumId="3">
    <w:nsid w:val="2CFE4867"/>
    <w:multiLevelType w:val="hybridMultilevel"/>
    <w:tmpl w:val="93D24AE8"/>
    <w:lvl w:ilvl="0" w:tplc="0421000F">
      <w:start w:val="1"/>
      <w:numFmt w:val="decimal"/>
      <w:lvlText w:val="%1."/>
      <w:lvlJc w:val="left"/>
      <w:pPr>
        <w:ind w:left="1429" w:hanging="360"/>
      </w:pPr>
      <w:rPr>
        <w:rFonts w:cs="Times New Roman"/>
      </w:rPr>
    </w:lvl>
    <w:lvl w:ilvl="1" w:tplc="FA5077FA">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
    <w:nsid w:val="3C0E1A7F"/>
    <w:multiLevelType w:val="hybridMultilevel"/>
    <w:tmpl w:val="7E866D1A"/>
    <w:lvl w:ilvl="0" w:tplc="A3C2D14A">
      <w:start w:val="1"/>
      <w:numFmt w:val="decimal"/>
      <w:lvlText w:val="Lampiran %1:"/>
      <w:lvlJc w:val="left"/>
      <w:pPr>
        <w:ind w:left="4140" w:hanging="360"/>
      </w:pPr>
      <w:rPr>
        <w:rFonts w:cs="Times New Roman" w:hint="default"/>
      </w:rPr>
    </w:lvl>
    <w:lvl w:ilvl="1" w:tplc="04090019" w:tentative="1">
      <w:start w:val="1"/>
      <w:numFmt w:val="lowerLetter"/>
      <w:lvlText w:val="%2."/>
      <w:lvlJc w:val="left"/>
      <w:pPr>
        <w:ind w:left="3518" w:hanging="360"/>
      </w:pPr>
      <w:rPr>
        <w:rFonts w:cs="Times New Roman"/>
      </w:rPr>
    </w:lvl>
    <w:lvl w:ilvl="2" w:tplc="0409001B" w:tentative="1">
      <w:start w:val="1"/>
      <w:numFmt w:val="lowerRoman"/>
      <w:lvlText w:val="%3."/>
      <w:lvlJc w:val="right"/>
      <w:pPr>
        <w:ind w:left="4238" w:hanging="180"/>
      </w:pPr>
      <w:rPr>
        <w:rFonts w:cs="Times New Roman"/>
      </w:rPr>
    </w:lvl>
    <w:lvl w:ilvl="3" w:tplc="0409000F" w:tentative="1">
      <w:start w:val="1"/>
      <w:numFmt w:val="decimal"/>
      <w:lvlText w:val="%4."/>
      <w:lvlJc w:val="left"/>
      <w:pPr>
        <w:ind w:left="4958" w:hanging="360"/>
      </w:pPr>
      <w:rPr>
        <w:rFonts w:cs="Times New Roman"/>
      </w:rPr>
    </w:lvl>
    <w:lvl w:ilvl="4" w:tplc="04090019" w:tentative="1">
      <w:start w:val="1"/>
      <w:numFmt w:val="lowerLetter"/>
      <w:lvlText w:val="%5."/>
      <w:lvlJc w:val="left"/>
      <w:pPr>
        <w:ind w:left="5678" w:hanging="360"/>
      </w:pPr>
      <w:rPr>
        <w:rFonts w:cs="Times New Roman"/>
      </w:rPr>
    </w:lvl>
    <w:lvl w:ilvl="5" w:tplc="0409001B" w:tentative="1">
      <w:start w:val="1"/>
      <w:numFmt w:val="lowerRoman"/>
      <w:lvlText w:val="%6."/>
      <w:lvlJc w:val="right"/>
      <w:pPr>
        <w:ind w:left="6398" w:hanging="180"/>
      </w:pPr>
      <w:rPr>
        <w:rFonts w:cs="Times New Roman"/>
      </w:rPr>
    </w:lvl>
    <w:lvl w:ilvl="6" w:tplc="0409000F" w:tentative="1">
      <w:start w:val="1"/>
      <w:numFmt w:val="decimal"/>
      <w:lvlText w:val="%7."/>
      <w:lvlJc w:val="left"/>
      <w:pPr>
        <w:ind w:left="7118" w:hanging="360"/>
      </w:pPr>
      <w:rPr>
        <w:rFonts w:cs="Times New Roman"/>
      </w:rPr>
    </w:lvl>
    <w:lvl w:ilvl="7" w:tplc="04090019" w:tentative="1">
      <w:start w:val="1"/>
      <w:numFmt w:val="lowerLetter"/>
      <w:lvlText w:val="%8."/>
      <w:lvlJc w:val="left"/>
      <w:pPr>
        <w:ind w:left="7838" w:hanging="360"/>
      </w:pPr>
      <w:rPr>
        <w:rFonts w:cs="Times New Roman"/>
      </w:rPr>
    </w:lvl>
    <w:lvl w:ilvl="8" w:tplc="0409001B" w:tentative="1">
      <w:start w:val="1"/>
      <w:numFmt w:val="lowerRoman"/>
      <w:lvlText w:val="%9."/>
      <w:lvlJc w:val="right"/>
      <w:pPr>
        <w:ind w:left="8558" w:hanging="180"/>
      </w:pPr>
      <w:rPr>
        <w:rFonts w:cs="Times New Roman"/>
      </w:rPr>
    </w:lvl>
  </w:abstractNum>
  <w:abstractNum w:abstractNumId="5">
    <w:nsid w:val="549B7824"/>
    <w:multiLevelType w:val="hybridMultilevel"/>
    <w:tmpl w:val="8DE4065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556968F9"/>
    <w:multiLevelType w:val="hybridMultilevel"/>
    <w:tmpl w:val="B3E25522"/>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56CC1E2E"/>
    <w:multiLevelType w:val="hybridMultilevel"/>
    <w:tmpl w:val="04860A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8EC2F54"/>
    <w:multiLevelType w:val="multilevel"/>
    <w:tmpl w:val="A1885E32"/>
    <w:lvl w:ilvl="0">
      <w:start w:val="1"/>
      <w:numFmt w:val="decimal"/>
      <w:lvlText w:val="%1."/>
      <w:lvlJc w:val="left"/>
      <w:pPr>
        <w:ind w:left="720" w:hanging="360"/>
      </w:pPr>
      <w:rPr>
        <w:rFonts w:cs="Times New Roman"/>
      </w:rPr>
    </w:lvl>
    <w:lvl w:ilvl="1">
      <w:start w:val="1"/>
      <w:numFmt w:val="decimal"/>
      <w:isLgl/>
      <w:lvlText w:val="%1.%2"/>
      <w:lvlJc w:val="left"/>
      <w:pPr>
        <w:ind w:left="1080" w:hanging="54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9">
    <w:nsid w:val="5B1907DC"/>
    <w:multiLevelType w:val="multilevel"/>
    <w:tmpl w:val="73888CAA"/>
    <w:lvl w:ilvl="0">
      <w:start w:val="1"/>
      <w:numFmt w:val="decimal"/>
      <w:lvlText w:val="%1."/>
      <w:lvlJc w:val="left"/>
      <w:pPr>
        <w:ind w:left="1429" w:hanging="360"/>
      </w:pPr>
      <w:rPr>
        <w:rFonts w:cs="Times New Roman"/>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67957E0D"/>
    <w:multiLevelType w:val="multilevel"/>
    <w:tmpl w:val="8F4CDE78"/>
    <w:lvl w:ilvl="0">
      <w:start w:val="1"/>
      <w:numFmt w:val="decimal"/>
      <w:lvlText w:val="%1."/>
      <w:lvlJc w:val="left"/>
      <w:pPr>
        <w:ind w:left="720" w:hanging="360"/>
      </w:pPr>
      <w:rPr>
        <w:rFonts w:cs="Times New Roman"/>
      </w:rPr>
    </w:lvl>
    <w:lvl w:ilvl="1">
      <w:start w:val="1"/>
      <w:numFmt w:val="decimal"/>
      <w:isLgl/>
      <w:lvlText w:val="%1.%2"/>
      <w:lvlJc w:val="left"/>
      <w:pPr>
        <w:ind w:left="885" w:hanging="52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6EA21F4D"/>
    <w:multiLevelType w:val="hybridMultilevel"/>
    <w:tmpl w:val="138AE64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7DDB0319"/>
    <w:multiLevelType w:val="hybridMultilevel"/>
    <w:tmpl w:val="2332B326"/>
    <w:lvl w:ilvl="0" w:tplc="972044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1"/>
  </w:num>
  <w:num w:numId="4">
    <w:abstractNumId w:val="10"/>
  </w:num>
  <w:num w:numId="5">
    <w:abstractNumId w:val="8"/>
  </w:num>
  <w:num w:numId="6">
    <w:abstractNumId w:val="11"/>
  </w:num>
  <w:num w:numId="7">
    <w:abstractNumId w:val="6"/>
  </w:num>
  <w:num w:numId="8">
    <w:abstractNumId w:val="5"/>
  </w:num>
  <w:num w:numId="9">
    <w:abstractNumId w:val="9"/>
  </w:num>
  <w:num w:numId="10">
    <w:abstractNumId w:val="3"/>
  </w:num>
  <w:num w:numId="11">
    <w:abstractNumId w:val="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846C43"/>
    <w:rsid w:val="000070E9"/>
    <w:rsid w:val="001E7B63"/>
    <w:rsid w:val="003A33C0"/>
    <w:rsid w:val="00522303"/>
    <w:rsid w:val="006839F5"/>
    <w:rsid w:val="006A616E"/>
    <w:rsid w:val="006B7C08"/>
    <w:rsid w:val="00846C43"/>
    <w:rsid w:val="00A95FE7"/>
    <w:rsid w:val="00EF4577"/>
    <w:rsid w:val="00F156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8"/>
        <o:r id="V:Rule2" type="connector" idref="#Straight Arrow Connector 55"/>
        <o:r id="V:Rule3" type="connector" idref="#Straight Arrow Connector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43"/>
    <w:pPr>
      <w:spacing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46C43"/>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0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C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46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C43"/>
    <w:rPr>
      <w:rFonts w:ascii="Calibri" w:eastAsia="Times New Roman" w:hAnsi="Calibri" w:cs="Times New Roman"/>
    </w:rPr>
  </w:style>
  <w:style w:type="paragraph" w:styleId="ListParagraph">
    <w:name w:val="List Paragraph"/>
    <w:aliases w:val="UGEX'Z"/>
    <w:basedOn w:val="Normal"/>
    <w:link w:val="ListParagraphChar"/>
    <w:uiPriority w:val="34"/>
    <w:qFormat/>
    <w:rsid w:val="00846C43"/>
    <w:pPr>
      <w:ind w:left="720"/>
      <w:contextualSpacing/>
    </w:pPr>
  </w:style>
  <w:style w:type="paragraph" w:styleId="BodyText">
    <w:name w:val="Body Text"/>
    <w:basedOn w:val="Normal"/>
    <w:link w:val="BodyTextChar"/>
    <w:uiPriority w:val="1"/>
    <w:qFormat/>
    <w:rsid w:val="00846C43"/>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846C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C43"/>
    <w:rPr>
      <w:rFonts w:cs="Times New Roman"/>
      <w:color w:val="0000FF" w:themeColor="hyperlink"/>
      <w:u w:val="single"/>
    </w:rPr>
  </w:style>
  <w:style w:type="character" w:customStyle="1" w:styleId="ListParagraphChar">
    <w:name w:val="List Paragraph Char"/>
    <w:aliases w:val="UGEX'Z Char"/>
    <w:basedOn w:val="DefaultParagraphFont"/>
    <w:link w:val="ListParagraph"/>
    <w:uiPriority w:val="34"/>
    <w:qFormat/>
    <w:locked/>
    <w:rsid w:val="00846C43"/>
    <w:rPr>
      <w:rFonts w:ascii="Calibri" w:eastAsia="Times New Roman" w:hAnsi="Calibri" w:cs="Times New Roman"/>
    </w:rPr>
  </w:style>
  <w:style w:type="paragraph" w:styleId="TOCHeading">
    <w:name w:val="TOC Heading"/>
    <w:basedOn w:val="Heading1"/>
    <w:next w:val="Normal"/>
    <w:uiPriority w:val="39"/>
    <w:semiHidden/>
    <w:unhideWhenUsed/>
    <w:qFormat/>
    <w:rsid w:val="00846C43"/>
    <w:pPr>
      <w:spacing w:line="276" w:lineRule="auto"/>
      <w:outlineLvl w:val="9"/>
    </w:pPr>
    <w:rPr>
      <w:lang w:val="en-US"/>
    </w:rPr>
  </w:style>
  <w:style w:type="paragraph" w:styleId="TOC1">
    <w:name w:val="toc 1"/>
    <w:basedOn w:val="Normal"/>
    <w:next w:val="Normal"/>
    <w:autoRedefine/>
    <w:uiPriority w:val="39"/>
    <w:unhideWhenUsed/>
    <w:rsid w:val="00846C43"/>
    <w:pPr>
      <w:spacing w:after="100"/>
    </w:pPr>
  </w:style>
  <w:style w:type="paragraph" w:styleId="TOC2">
    <w:name w:val="toc 2"/>
    <w:basedOn w:val="Normal"/>
    <w:next w:val="Normal"/>
    <w:autoRedefine/>
    <w:uiPriority w:val="39"/>
    <w:unhideWhenUsed/>
    <w:rsid w:val="00846C43"/>
    <w:pPr>
      <w:spacing w:after="100"/>
      <w:ind w:left="220"/>
    </w:pPr>
  </w:style>
  <w:style w:type="paragraph" w:styleId="TOC3">
    <w:name w:val="toc 3"/>
    <w:basedOn w:val="Normal"/>
    <w:next w:val="Normal"/>
    <w:autoRedefine/>
    <w:uiPriority w:val="39"/>
    <w:unhideWhenUsed/>
    <w:rsid w:val="00846C43"/>
    <w:pPr>
      <w:spacing w:after="100"/>
      <w:ind w:left="440"/>
    </w:pPr>
  </w:style>
  <w:style w:type="paragraph" w:customStyle="1" w:styleId="22KONSEPTEKANANDARAH">
    <w:name w:val="2.2 KONSEP TEKANAN DARAH"/>
    <w:basedOn w:val="ListParagraph"/>
    <w:link w:val="22KONSEPTEKANANDARAHChar"/>
    <w:qFormat/>
    <w:rsid w:val="00846C43"/>
    <w:pPr>
      <w:spacing w:after="160" w:line="259" w:lineRule="auto"/>
      <w:ind w:left="426" w:hanging="360"/>
    </w:pPr>
    <w:rPr>
      <w:rFonts w:ascii="Times New Roman" w:hAnsi="Times New Roman"/>
      <w:b/>
      <w:bCs/>
      <w:sz w:val="24"/>
      <w:szCs w:val="24"/>
      <w:lang w:val="en-US"/>
    </w:rPr>
  </w:style>
  <w:style w:type="character" w:customStyle="1" w:styleId="22KONSEPTEKANANDARAHChar">
    <w:name w:val="2.2 KONSEP TEKANAN DARAH Char"/>
    <w:link w:val="22KONSEPTEKANANDARAH"/>
    <w:locked/>
    <w:rsid w:val="00846C43"/>
    <w:rPr>
      <w:rFonts w:ascii="Times New Roman" w:eastAsia="Times New Roman" w:hAnsi="Times New Roman" w:cs="Times New Roman"/>
      <w:b/>
      <w:bCs/>
      <w:sz w:val="24"/>
      <w:szCs w:val="24"/>
      <w:lang w:val="en-US"/>
    </w:rPr>
  </w:style>
  <w:style w:type="paragraph" w:customStyle="1" w:styleId="31DESAINPENELITIAN">
    <w:name w:val="3.1 DESAIN PENELITIAN"/>
    <w:basedOn w:val="ListParagraph"/>
    <w:link w:val="31DESAINPENELITIANChar"/>
    <w:qFormat/>
    <w:rsid w:val="00846C43"/>
    <w:pPr>
      <w:spacing w:after="160" w:line="259" w:lineRule="auto"/>
      <w:ind w:left="426" w:hanging="360"/>
      <w:jc w:val="both"/>
    </w:pPr>
    <w:rPr>
      <w:rFonts w:ascii="Times New Roman" w:hAnsi="Times New Roman"/>
      <w:b/>
      <w:bCs/>
      <w:sz w:val="24"/>
      <w:szCs w:val="24"/>
      <w:lang w:val="en-US"/>
    </w:rPr>
  </w:style>
  <w:style w:type="paragraph" w:customStyle="1" w:styleId="32KERANGKAPENELITIAN">
    <w:name w:val="3.2 KERANGKA PENELITIAN"/>
    <w:basedOn w:val="ListParagraph"/>
    <w:link w:val="32KERANGKAPENELITIAN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1DESAINPENELITIANChar">
    <w:name w:val="3.1 DESAIN PENELITIAN Char"/>
    <w:link w:val="31DESAINPENELITIAN"/>
    <w:locked/>
    <w:rsid w:val="00846C43"/>
    <w:rPr>
      <w:rFonts w:ascii="Times New Roman" w:eastAsia="Times New Roman" w:hAnsi="Times New Roman" w:cs="Times New Roman"/>
      <w:b/>
      <w:bCs/>
      <w:sz w:val="24"/>
      <w:szCs w:val="24"/>
      <w:lang w:val="en-US"/>
    </w:rPr>
  </w:style>
  <w:style w:type="character" w:customStyle="1" w:styleId="32KERANGKAPENELITIANChar">
    <w:name w:val="3.2 KERANGKA PENELITIAN Char"/>
    <w:link w:val="32KERANGKAPENELITIAN"/>
    <w:locked/>
    <w:rsid w:val="00846C43"/>
    <w:rPr>
      <w:rFonts w:ascii="Times New Roman" w:eastAsia="Times New Roman" w:hAnsi="Times New Roman" w:cs="Times New Roman"/>
      <w:b/>
      <w:bCs/>
      <w:sz w:val="24"/>
      <w:szCs w:val="24"/>
      <w:lang w:val="en-US"/>
    </w:rPr>
  </w:style>
  <w:style w:type="paragraph" w:customStyle="1" w:styleId="35VARIABELDANDEFINISIOPERASIONAL">
    <w:name w:val="3.5 VARIABEL DAN DEFINISI OPERASIONAL"/>
    <w:basedOn w:val="ListParagraph"/>
    <w:link w:val="35VARIABELDANDEFINISIOPERASIONAL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5VARIABELDANDEFINISIOPERASIONALChar">
    <w:name w:val="3.5 VARIABEL DAN DEFINISI OPERASIONAL Char"/>
    <w:link w:val="35VARIABELDANDEFINISIOPERASIONAL"/>
    <w:locked/>
    <w:rsid w:val="00846C43"/>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846C43"/>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84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43"/>
    <w:rPr>
      <w:rFonts w:ascii="Tahoma" w:eastAsia="Times New Roman" w:hAnsi="Tahoma" w:cs="Tahoma"/>
      <w:sz w:val="16"/>
      <w:szCs w:val="16"/>
    </w:rPr>
  </w:style>
  <w:style w:type="character" w:customStyle="1" w:styleId="Heading2Char">
    <w:name w:val="Heading 2 Char"/>
    <w:basedOn w:val="DefaultParagraphFont"/>
    <w:link w:val="Heading2"/>
    <w:uiPriority w:val="9"/>
    <w:rsid w:val="000070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0E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5403</Words>
  <Characters>30802</Characters>
  <Application>Microsoft Office Word</Application>
  <DocSecurity>0</DocSecurity>
  <Lines>256</Lines>
  <Paragraphs>72</Paragraphs>
  <ScaleCrop>false</ScaleCrop>
  <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ASUSX43U</dc:creator>
  <cp:lastModifiedBy>ASUSX43U</cp:lastModifiedBy>
  <cp:revision>2</cp:revision>
  <dcterms:created xsi:type="dcterms:W3CDTF">2023-07-19T17:01:00Z</dcterms:created>
  <dcterms:modified xsi:type="dcterms:W3CDTF">2023-07-19T17:01:00Z</dcterms:modified>
</cp:coreProperties>
</file>