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7BBDB" w14:textId="5B7D3281" w:rsidR="00173B7F" w:rsidRPr="00316092" w:rsidRDefault="001B129F" w:rsidP="007B4655">
      <w:pPr>
        <w:ind w:right="2"/>
        <w:jc w:val="center"/>
        <w:rPr>
          <w:b/>
        </w:rPr>
      </w:pPr>
      <w:r w:rsidRPr="00316092">
        <w:rPr>
          <w:b/>
        </w:rPr>
        <w:t xml:space="preserve">LITERATURE REVIEW: PERAN </w:t>
      </w:r>
      <w:r w:rsidRPr="00316092">
        <w:rPr>
          <w:b/>
          <w:i/>
        </w:rPr>
        <w:t xml:space="preserve">CARING LEADERSHIP </w:t>
      </w:r>
      <w:r w:rsidRPr="00316092">
        <w:rPr>
          <w:b/>
        </w:rPr>
        <w:t>TERHADAP KINERJ</w:t>
      </w:r>
      <w:r w:rsidR="00355F11" w:rsidRPr="00316092">
        <w:rPr>
          <w:b/>
        </w:rPr>
        <w:t>A PERAWAT DI RUANG RAWAT I</w:t>
      </w:r>
      <w:r w:rsidRPr="00316092">
        <w:rPr>
          <w:b/>
        </w:rPr>
        <w:t>NAP</w:t>
      </w:r>
    </w:p>
    <w:p w14:paraId="4E6E80FF" w14:textId="77777777" w:rsidR="00173B7F" w:rsidRPr="00316092" w:rsidRDefault="00173B7F" w:rsidP="00173B7F">
      <w:pPr>
        <w:ind w:right="-285"/>
        <w:jc w:val="center"/>
        <w:rPr>
          <w:b/>
        </w:rPr>
      </w:pPr>
    </w:p>
    <w:p w14:paraId="3B84DC07" w14:textId="77777777" w:rsidR="00173B7F" w:rsidRPr="007D1B7B" w:rsidRDefault="00173B7F" w:rsidP="00523C36">
      <w:pPr>
        <w:pStyle w:val="HTMLPreformatted"/>
        <w:rPr>
          <w:rFonts w:ascii="Times New Roman" w:hAnsi="Times New Roman" w:cs="Times New Roman"/>
          <w:b/>
          <w:i/>
          <w:iCs/>
          <w:color w:val="000000" w:themeColor="text1"/>
          <w:sz w:val="32"/>
          <w:szCs w:val="32"/>
        </w:rPr>
      </w:pPr>
    </w:p>
    <w:p w14:paraId="303548FD" w14:textId="77777777" w:rsidR="00316092" w:rsidRPr="00BE7BD8" w:rsidRDefault="00316092" w:rsidP="00316092">
      <w:pPr>
        <w:pStyle w:val="HTMLPreformatted"/>
        <w:ind w:hanging="2"/>
        <w:jc w:val="center"/>
        <w:rPr>
          <w:rFonts w:ascii="Times New Roman" w:hAnsi="Times New Roman" w:cs="Times New Roman"/>
          <w:b/>
          <w:bCs/>
          <w:iCs/>
          <w:color w:val="000000" w:themeColor="text1"/>
          <w:sz w:val="24"/>
          <w:szCs w:val="24"/>
          <w:vertAlign w:val="superscript"/>
        </w:rPr>
      </w:pPr>
      <w:r w:rsidRPr="00BE7BD8">
        <w:rPr>
          <w:rFonts w:ascii="Times New Roman" w:hAnsi="Times New Roman" w:cs="Times New Roman"/>
          <w:b/>
          <w:bCs/>
          <w:iCs/>
          <w:color w:val="000000" w:themeColor="text1"/>
          <w:sz w:val="24"/>
          <w:szCs w:val="24"/>
        </w:rPr>
        <w:t xml:space="preserve">Ni Kadek </w:t>
      </w:r>
      <w:proofErr w:type="gramStart"/>
      <w:r w:rsidRPr="00BE7BD8">
        <w:rPr>
          <w:rFonts w:ascii="Times New Roman" w:hAnsi="Times New Roman" w:cs="Times New Roman"/>
          <w:b/>
          <w:bCs/>
          <w:iCs/>
          <w:color w:val="000000" w:themeColor="text1"/>
          <w:sz w:val="24"/>
          <w:szCs w:val="24"/>
        </w:rPr>
        <w:t>Dwi</w:t>
      </w:r>
      <w:proofErr w:type="gramEnd"/>
      <w:r w:rsidRPr="00BE7BD8">
        <w:rPr>
          <w:rFonts w:ascii="Times New Roman" w:hAnsi="Times New Roman" w:cs="Times New Roman"/>
          <w:b/>
          <w:bCs/>
          <w:iCs/>
          <w:color w:val="000000" w:themeColor="text1"/>
          <w:sz w:val="24"/>
          <w:szCs w:val="24"/>
        </w:rPr>
        <w:t xml:space="preserve"> Novi Mirayani</w:t>
      </w:r>
      <w:r w:rsidRPr="00BE7BD8">
        <w:rPr>
          <w:rFonts w:ascii="Times New Roman" w:hAnsi="Times New Roman" w:cs="Times New Roman"/>
          <w:b/>
          <w:bCs/>
          <w:iCs/>
          <w:color w:val="000000" w:themeColor="text1"/>
          <w:sz w:val="24"/>
          <w:szCs w:val="24"/>
          <w:vertAlign w:val="superscript"/>
        </w:rPr>
        <w:t>1</w:t>
      </w:r>
      <w:r w:rsidRPr="00BE7BD8">
        <w:rPr>
          <w:rFonts w:ascii="Times New Roman" w:hAnsi="Times New Roman" w:cs="Times New Roman"/>
          <w:b/>
          <w:bCs/>
          <w:iCs/>
          <w:color w:val="000000" w:themeColor="text1"/>
          <w:sz w:val="24"/>
          <w:szCs w:val="24"/>
        </w:rPr>
        <w:t>; Ni Made Nopita Wati</w:t>
      </w:r>
      <w:r w:rsidRPr="00BE7BD8">
        <w:rPr>
          <w:rFonts w:ascii="Times New Roman" w:hAnsi="Times New Roman" w:cs="Times New Roman"/>
          <w:b/>
          <w:bCs/>
          <w:iCs/>
          <w:color w:val="000000" w:themeColor="text1"/>
          <w:sz w:val="24"/>
          <w:szCs w:val="24"/>
          <w:vertAlign w:val="superscript"/>
        </w:rPr>
        <w:t>2</w:t>
      </w:r>
      <w:r w:rsidRPr="00BE7BD8">
        <w:rPr>
          <w:rFonts w:ascii="Times New Roman" w:hAnsi="Times New Roman" w:cs="Times New Roman"/>
          <w:b/>
          <w:bCs/>
          <w:iCs/>
          <w:color w:val="000000" w:themeColor="text1"/>
          <w:sz w:val="24"/>
          <w:szCs w:val="24"/>
        </w:rPr>
        <w:t>; Made Nursari</w:t>
      </w:r>
      <w:r w:rsidRPr="00BE7BD8">
        <w:rPr>
          <w:rFonts w:ascii="Times New Roman" w:hAnsi="Times New Roman" w:cs="Times New Roman"/>
          <w:b/>
          <w:bCs/>
          <w:iCs/>
          <w:color w:val="000000" w:themeColor="text1"/>
          <w:sz w:val="24"/>
          <w:szCs w:val="24"/>
          <w:vertAlign w:val="superscript"/>
        </w:rPr>
        <w:t>3</w:t>
      </w:r>
    </w:p>
    <w:p w14:paraId="073DCE88" w14:textId="77777777" w:rsidR="00316092" w:rsidRPr="00BE7BD8" w:rsidRDefault="00316092" w:rsidP="00316092">
      <w:pPr>
        <w:pStyle w:val="HTMLPreformatted"/>
        <w:ind w:right="-140" w:hanging="2"/>
        <w:jc w:val="center"/>
        <w:rPr>
          <w:rFonts w:ascii="Times New Roman" w:hAnsi="Times New Roman" w:cs="Times New Roman"/>
          <w:iCs/>
          <w:color w:val="000000" w:themeColor="text1"/>
          <w:sz w:val="24"/>
          <w:szCs w:val="24"/>
        </w:rPr>
      </w:pPr>
      <w:r w:rsidRPr="00CA7EE3">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vertAlign w:val="superscript"/>
        </w:rPr>
        <w:t>,</w:t>
      </w:r>
      <w:r w:rsidRPr="005113A3">
        <w:rPr>
          <w:rFonts w:ascii="Times New Roman" w:hAnsi="Times New Roman" w:cs="Times New Roman"/>
          <w:i/>
          <w:iCs/>
          <w:color w:val="000000" w:themeColor="text1"/>
          <w:sz w:val="24"/>
          <w:szCs w:val="24"/>
          <w:vertAlign w:val="superscript"/>
        </w:rPr>
        <w:t xml:space="preserve"> </w:t>
      </w:r>
      <w:r>
        <w:rPr>
          <w:rFonts w:ascii="Times New Roman" w:hAnsi="Times New Roman" w:cs="Times New Roman"/>
          <w:i/>
          <w:iCs/>
          <w:color w:val="000000" w:themeColor="text1"/>
          <w:sz w:val="24"/>
          <w:szCs w:val="24"/>
          <w:vertAlign w:val="superscript"/>
        </w:rPr>
        <w:t>2,</w:t>
      </w:r>
      <w:r w:rsidRPr="00CA7EE3">
        <w:rPr>
          <w:rFonts w:ascii="Times New Roman" w:hAnsi="Times New Roman" w:cs="Times New Roman"/>
          <w:iCs/>
          <w:color w:val="000000" w:themeColor="text1"/>
          <w:sz w:val="24"/>
          <w:szCs w:val="24"/>
          <w:vertAlign w:val="superscript"/>
        </w:rPr>
        <w:t>3</w:t>
      </w:r>
      <w:r w:rsidRPr="00CA7EE3">
        <w:rPr>
          <w:rFonts w:ascii="Times New Roman" w:hAnsi="Times New Roman" w:cs="Times New Roman"/>
          <w:iCs/>
          <w:color w:val="000000" w:themeColor="text1"/>
          <w:sz w:val="24"/>
          <w:szCs w:val="24"/>
        </w:rPr>
        <w:t>Program Studi Keperawatan Program Sarjana</w:t>
      </w:r>
      <w:r>
        <w:rPr>
          <w:rFonts w:ascii="Times New Roman" w:hAnsi="Times New Roman" w:cs="Times New Roman"/>
          <w:iCs/>
          <w:color w:val="000000" w:themeColor="text1"/>
          <w:sz w:val="24"/>
          <w:szCs w:val="24"/>
        </w:rPr>
        <w:t xml:space="preserve">, </w:t>
      </w:r>
      <w:r w:rsidRPr="00CA7EE3">
        <w:rPr>
          <w:rFonts w:ascii="Times New Roman" w:hAnsi="Times New Roman" w:cs="Times New Roman"/>
          <w:iCs/>
          <w:color w:val="000000" w:themeColor="text1"/>
          <w:sz w:val="24"/>
          <w:szCs w:val="24"/>
        </w:rPr>
        <w:t>STIKes Wira Media Bali</w:t>
      </w:r>
      <w:r>
        <w:rPr>
          <w:rFonts w:ascii="Times New Roman" w:hAnsi="Times New Roman" w:cs="Times New Roman"/>
          <w:iCs/>
          <w:color w:val="000000" w:themeColor="text1"/>
          <w:sz w:val="24"/>
          <w:szCs w:val="24"/>
        </w:rPr>
        <w:t>, Indonesia</w:t>
      </w:r>
    </w:p>
    <w:p w14:paraId="6928E8DB" w14:textId="77777777" w:rsidR="00316092" w:rsidRDefault="00316092" w:rsidP="00316092">
      <w:pPr>
        <w:ind w:hanging="2"/>
        <w:jc w:val="center"/>
        <w:rPr>
          <w:i/>
          <w:sz w:val="20"/>
          <w:szCs w:val="20"/>
        </w:rPr>
      </w:pPr>
      <w:r>
        <w:rPr>
          <w:i/>
          <w:sz w:val="20"/>
          <w:szCs w:val="20"/>
        </w:rPr>
        <w:t xml:space="preserve">Penulis korespondensi: </w:t>
      </w:r>
      <w:hyperlink r:id="rId9" w:history="1">
        <w:r w:rsidRPr="002E77E9">
          <w:rPr>
            <w:rStyle w:val="Hyperlink"/>
            <w:i/>
            <w:sz w:val="20"/>
            <w:szCs w:val="20"/>
          </w:rPr>
          <w:t>ners.pita@gmail.com</w:t>
        </w:r>
      </w:hyperlink>
    </w:p>
    <w:p w14:paraId="617A1543" w14:textId="77777777" w:rsidR="00316092" w:rsidRDefault="00316092" w:rsidP="00316092">
      <w:pPr>
        <w:keepNext/>
        <w:pBdr>
          <w:top w:val="nil"/>
          <w:left w:val="nil"/>
          <w:bottom w:val="nil"/>
          <w:right w:val="nil"/>
          <w:between w:val="nil"/>
        </w:pBdr>
        <w:rPr>
          <w:color w:val="000000"/>
        </w:rPr>
      </w:pPr>
    </w:p>
    <w:p w14:paraId="02367CD1" w14:textId="77777777" w:rsidR="00940D30" w:rsidRDefault="00940D30" w:rsidP="00316092">
      <w:pPr>
        <w:rPr>
          <w:b/>
          <w:i/>
        </w:rPr>
      </w:pPr>
    </w:p>
    <w:p w14:paraId="11E28A97" w14:textId="2CE25729" w:rsidR="00D33042" w:rsidRDefault="00D33042" w:rsidP="009813CD">
      <w:pPr>
        <w:jc w:val="center"/>
        <w:rPr>
          <w:b/>
          <w:i/>
        </w:rPr>
      </w:pPr>
      <w:r w:rsidRPr="00BA3834">
        <w:rPr>
          <w:b/>
          <w:i/>
        </w:rPr>
        <w:t>ABSTRACT</w:t>
      </w:r>
    </w:p>
    <w:p w14:paraId="456E45F2" w14:textId="77777777" w:rsidR="009060FA" w:rsidRPr="00BA3834" w:rsidRDefault="009060FA" w:rsidP="009813CD">
      <w:pPr>
        <w:jc w:val="center"/>
        <w:rPr>
          <w:i/>
        </w:rPr>
      </w:pPr>
      <w:commentRangeStart w:id="0"/>
    </w:p>
    <w:p w14:paraId="3E3B93F2" w14:textId="05959BBE" w:rsidR="009060FA" w:rsidRPr="00316092" w:rsidRDefault="009060FA" w:rsidP="009060FA">
      <w:pPr>
        <w:jc w:val="both"/>
        <w:rPr>
          <w:rFonts w:eastAsia="Times New Roman"/>
          <w:b/>
          <w:bCs/>
          <w:i/>
          <w:sz w:val="22"/>
          <w:szCs w:val="22"/>
        </w:rPr>
      </w:pPr>
      <w:r w:rsidRPr="00316092">
        <w:rPr>
          <w:rFonts w:eastAsia="Times New Roman"/>
          <w:b/>
          <w:bCs/>
          <w:i/>
          <w:sz w:val="22"/>
          <w:szCs w:val="22"/>
        </w:rPr>
        <w:t xml:space="preserve">Most human resources in terms of the amount of time together with clients or patients in the hospital are nurses. The era of globalization as now does not need to be found from patients or families Achievement or work performance derived from the word work performance (work performance or achievements that have been achieved by someone). Work processes that produce the cooperation needed to produce the best results. The behavior of leaders who care about their staff or employees is called leadership concern. Caring for leadership as a leadership style can facilitate the needs of nurses so that it will improve nurse performance. The purpose of this literature review is to analyze the results of research the role of caring leadership with the performance of nurses in the inpatient room. The method used is a literature review by searching articles both internationally and nationally, from the Google Scholar database, E-Journal, and SINTA through advanced searches with keywords caring leadership, nurse performance, </w:t>
      </w:r>
      <w:proofErr w:type="gramStart"/>
      <w:r w:rsidRPr="00316092">
        <w:rPr>
          <w:rFonts w:eastAsia="Times New Roman"/>
          <w:b/>
          <w:bCs/>
          <w:i/>
          <w:sz w:val="22"/>
          <w:szCs w:val="22"/>
        </w:rPr>
        <w:t>inpatient</w:t>
      </w:r>
      <w:proofErr w:type="gramEnd"/>
      <w:r w:rsidRPr="00316092">
        <w:rPr>
          <w:rFonts w:eastAsia="Times New Roman"/>
          <w:b/>
          <w:bCs/>
          <w:i/>
          <w:sz w:val="22"/>
          <w:szCs w:val="22"/>
        </w:rPr>
        <w:t xml:space="preserve"> care. The results of several articles obtained, only 6 articles that fit the criteria. The review results show that there is a significant relationship between caring leadership and nurse performance. The application of caring leadership can be done through giving attention to nurses, taking nurses' decisions to make decisions, and giving respect to nurses who work caring for patients. Caring leadership is proven to make nurses work more optimally, win turnover, and produce nurses who are more responsible</w:t>
      </w:r>
      <w:commentRangeEnd w:id="0"/>
      <w:r w:rsidR="00251708">
        <w:rPr>
          <w:rStyle w:val="CommentReference"/>
        </w:rPr>
        <w:commentReference w:id="0"/>
      </w:r>
      <w:r w:rsidRPr="00316092">
        <w:rPr>
          <w:rFonts w:eastAsia="Times New Roman"/>
          <w:b/>
          <w:bCs/>
          <w:i/>
          <w:sz w:val="22"/>
          <w:szCs w:val="22"/>
        </w:rPr>
        <w:t>.</w:t>
      </w:r>
    </w:p>
    <w:p w14:paraId="57847CFF" w14:textId="10BC2C97" w:rsidR="00316092" w:rsidRDefault="00316092" w:rsidP="009060FA">
      <w:pPr>
        <w:jc w:val="both"/>
        <w:rPr>
          <w:rFonts w:eastAsia="Times New Roman"/>
          <w:i/>
          <w:sz w:val="22"/>
          <w:szCs w:val="22"/>
        </w:rPr>
      </w:pPr>
    </w:p>
    <w:p w14:paraId="7AA639B4" w14:textId="233A1AD6" w:rsidR="009B2486" w:rsidRDefault="00316092" w:rsidP="00316092">
      <w:pPr>
        <w:ind w:hanging="2"/>
        <w:rPr>
          <w:b/>
        </w:rPr>
      </w:pPr>
      <w:r w:rsidRPr="009060FA">
        <w:rPr>
          <w:rFonts w:eastAsia="Times New Roman"/>
          <w:b/>
          <w:i/>
        </w:rPr>
        <w:t>Keywords:</w:t>
      </w:r>
      <w:r w:rsidRPr="009060FA">
        <w:rPr>
          <w:rFonts w:eastAsia="Times New Roman"/>
          <w:i/>
        </w:rPr>
        <w:t xml:space="preserve"> caring leadership, nurse performance, inpatient room</w:t>
      </w:r>
    </w:p>
    <w:p w14:paraId="75FF75EF" w14:textId="77777777" w:rsidR="003B4DC1" w:rsidRDefault="003B4DC1" w:rsidP="00070E2A">
      <w:pPr>
        <w:spacing w:after="240"/>
        <w:rPr>
          <w:b/>
        </w:rPr>
      </w:pPr>
    </w:p>
    <w:p w14:paraId="7D46A8B5" w14:textId="77777777" w:rsidR="00070E2A" w:rsidRDefault="00070E2A" w:rsidP="00316092">
      <w:pPr>
        <w:spacing w:line="360" w:lineRule="auto"/>
        <w:jc w:val="center"/>
        <w:rPr>
          <w:b/>
        </w:rPr>
        <w:sectPr w:rsidR="00070E2A" w:rsidSect="00316092">
          <w:footerReference w:type="default" r:id="rId11"/>
          <w:footerReference w:type="first" r:id="rId12"/>
          <w:pgSz w:w="11909" w:h="16834" w:code="9"/>
          <w:pgMar w:top="2268" w:right="1136" w:bottom="1701" w:left="2268" w:header="720" w:footer="1009" w:gutter="0"/>
          <w:pgNumType w:start="1"/>
          <w:cols w:space="720"/>
          <w:docGrid w:linePitch="360"/>
        </w:sectPr>
      </w:pPr>
    </w:p>
    <w:p w14:paraId="2028060C" w14:textId="42D8411C" w:rsidR="009813CD" w:rsidRPr="007D1B7B" w:rsidRDefault="009813CD" w:rsidP="00316092">
      <w:pPr>
        <w:spacing w:line="360" w:lineRule="auto"/>
        <w:rPr>
          <w:b/>
        </w:rPr>
      </w:pPr>
      <w:r w:rsidRPr="007D1B7B">
        <w:rPr>
          <w:b/>
        </w:rPr>
        <w:lastRenderedPageBreak/>
        <w:t>PENDAHULUAN</w:t>
      </w:r>
    </w:p>
    <w:p w14:paraId="3A7CCCB5" w14:textId="49329E13" w:rsidR="009A5C66" w:rsidRPr="00AA26C7" w:rsidRDefault="009A5C66" w:rsidP="00316092">
      <w:pPr>
        <w:spacing w:line="360" w:lineRule="auto"/>
        <w:ind w:firstLine="567"/>
        <w:jc w:val="both"/>
        <w:rPr>
          <w:sz w:val="22"/>
          <w:szCs w:val="22"/>
        </w:rPr>
      </w:pPr>
      <w:bookmarkStart w:id="1" w:name="_Hlk65275349"/>
      <w:r w:rsidRPr="00AA26C7">
        <w:rPr>
          <w:sz w:val="22"/>
          <w:szCs w:val="22"/>
        </w:rPr>
        <w:t>Rumah sakit merupakan institusi pelayanan kesehatan yang menyelenggarakan upaya kesehatan perorangan secara paripurna serta menyediakan pelayanan rawat inap, rawat jalan dan gawat darurat</w:t>
      </w:r>
      <w:r w:rsidR="0057135C" w:rsidRPr="00AA26C7">
        <w:rPr>
          <w:sz w:val="22"/>
          <w:szCs w:val="22"/>
        </w:rPr>
        <w:t xml:space="preserve"> </w:t>
      </w:r>
      <w:commentRangeStart w:id="2"/>
      <w:r w:rsidR="0057135C" w:rsidRPr="00AA26C7">
        <w:rPr>
          <w:sz w:val="22"/>
          <w:szCs w:val="22"/>
        </w:rPr>
        <w:fldChar w:fldCharType="begin" w:fldLock="1"/>
      </w:r>
      <w:r w:rsidR="00EF4BC8" w:rsidRPr="00AA26C7">
        <w:rPr>
          <w:sz w:val="22"/>
          <w:szCs w:val="22"/>
        </w:rPr>
        <w:instrText>ADDIN CSL_CITATION {"citationItems":[{"id":"ITEM-1","itemData":{"author":[{"dropping-particle":"","family":"Permenkes","given":"","non-dropping-particle":"","parse-names":false,"suffix":""}],"id":"ITEM-1","issued":{"date-parts":[["2010"]]},"title":"Keputusan Menteri Kesehatan Republik Indonesia No. 340/Menkes/Per/III/2010 tentang Klasifikasi Rumah Sakit","type":"book"},"uris":["http://www.mendeley.com/documents/?uuid=527bb69e-b3d7-46d0-91fb-a7bfa6840edd","http://www.mendeley.com/documents/?uuid=88923e66-69d9-45c6-b9cb-339289e9335f"]}],"mendeley":{"formattedCitation":"(Permenkes, 2010)","plainTextFormattedCitation":"(Permenkes, 2010)","previouslyFormattedCitation":"(Permenkes, 2010)"},"properties":{"noteIndex":0},"schema":"https://github.com/citation-style-language/schema/raw/master/csl-citation.json"}</w:instrText>
      </w:r>
      <w:r w:rsidR="0057135C" w:rsidRPr="00AA26C7">
        <w:rPr>
          <w:sz w:val="22"/>
          <w:szCs w:val="22"/>
        </w:rPr>
        <w:fldChar w:fldCharType="separate"/>
      </w:r>
      <w:r w:rsidR="0057135C" w:rsidRPr="00AA26C7">
        <w:rPr>
          <w:noProof/>
          <w:sz w:val="22"/>
          <w:szCs w:val="22"/>
        </w:rPr>
        <w:t>(Permenkes, 2010)</w:t>
      </w:r>
      <w:r w:rsidR="0057135C" w:rsidRPr="00AA26C7">
        <w:rPr>
          <w:sz w:val="22"/>
          <w:szCs w:val="22"/>
        </w:rPr>
        <w:fldChar w:fldCharType="end"/>
      </w:r>
      <w:r w:rsidR="00AD6B71" w:rsidRPr="00AA26C7">
        <w:rPr>
          <w:sz w:val="22"/>
          <w:szCs w:val="22"/>
        </w:rPr>
        <w:t>.</w:t>
      </w:r>
      <w:r w:rsidR="00AD6B71" w:rsidRPr="00AA26C7">
        <w:rPr>
          <w:color w:val="FF0000"/>
          <w:sz w:val="22"/>
          <w:szCs w:val="22"/>
        </w:rPr>
        <w:t xml:space="preserve"> </w:t>
      </w:r>
      <w:r w:rsidRPr="00AA26C7">
        <w:rPr>
          <w:sz w:val="22"/>
          <w:szCs w:val="22"/>
        </w:rPr>
        <w:t>R</w:t>
      </w:r>
      <w:r w:rsidR="00CF551A" w:rsidRPr="00AA26C7">
        <w:rPr>
          <w:sz w:val="22"/>
          <w:szCs w:val="22"/>
        </w:rPr>
        <w:t xml:space="preserve">umah </w:t>
      </w:r>
      <w:commentRangeEnd w:id="2"/>
      <w:r w:rsidR="00251708">
        <w:rPr>
          <w:rStyle w:val="CommentReference"/>
        </w:rPr>
        <w:commentReference w:id="2"/>
      </w:r>
      <w:r w:rsidR="00CF551A" w:rsidRPr="00AA26C7">
        <w:rPr>
          <w:sz w:val="22"/>
          <w:szCs w:val="22"/>
        </w:rPr>
        <w:t xml:space="preserve">sakit sebagai salah satu tempat pelayanan kesehatan perlu memiliki peran strategis sehingga tujuan pelayanan kesehatan yaitu </w:t>
      </w:r>
      <w:r w:rsidR="00CF551A" w:rsidRPr="00AA26C7">
        <w:rPr>
          <w:sz w:val="22"/>
          <w:szCs w:val="22"/>
        </w:rPr>
        <w:lastRenderedPageBreak/>
        <w:t>percepatan peningkatan derjat kesehatan dapat tercapai</w:t>
      </w:r>
      <w:r w:rsidRPr="00AA26C7">
        <w:rPr>
          <w:sz w:val="22"/>
          <w:szCs w:val="22"/>
        </w:rPr>
        <w:t xml:space="preserve">. Tantangan terbesar dalam pelayanan di rumah sakit adalah terpenuhinya harapan masyarakat </w:t>
      </w:r>
      <w:proofErr w:type="gramStart"/>
      <w:r w:rsidRPr="00AA26C7">
        <w:rPr>
          <w:sz w:val="22"/>
          <w:szCs w:val="22"/>
        </w:rPr>
        <w:t>akan</w:t>
      </w:r>
      <w:proofErr w:type="gramEnd"/>
      <w:r w:rsidRPr="00AA26C7">
        <w:rPr>
          <w:sz w:val="22"/>
          <w:szCs w:val="22"/>
        </w:rPr>
        <w:t xml:space="preserve"> mutu rumah sakit. Rumah sakit harus mampu menghadapi tantangan bagaimana menganalisis, mengembangkan keterampilan dan kemampuan untuk menjamin bahwa tujuan rumah sakit dapat tercapai</w:t>
      </w:r>
      <w:r w:rsidR="00C22964" w:rsidRPr="00AA26C7">
        <w:rPr>
          <w:sz w:val="22"/>
          <w:szCs w:val="22"/>
        </w:rPr>
        <w:t xml:space="preserve"> </w:t>
      </w:r>
      <w:r w:rsidR="00C22964" w:rsidRPr="00AA26C7">
        <w:rPr>
          <w:sz w:val="22"/>
          <w:szCs w:val="22"/>
        </w:rPr>
        <w:fldChar w:fldCharType="begin" w:fldLock="1"/>
      </w:r>
      <w:r w:rsidR="00EF4BC8" w:rsidRPr="00AA26C7">
        <w:rPr>
          <w:sz w:val="22"/>
          <w:szCs w:val="22"/>
        </w:rPr>
        <w:instrText>ADDIN CSL_CITATION {"citationItems":[{"id":"ITEM-1","itemData":{"author":[{"dropping-particle":"","family":"Iskandar","given":"Soleh","non-dropping-particle":"","parse-names":false,"suffix":""}],"container-title":"eJoournal Ilmu Pemerintahan","id":"ITEM-1","issue":"2","issued":{"date-parts":[["2016"]]},"page":"77-88","title":"Pelayanan Kesehatan dalam Meningkatkan Kepuasan Masyarakat di Rumah Sakit Panglima Sebaya Kabupaten Paser","type":"article-journal","volume":"4"},"uris":["http://www.mendeley.com/documents/?uuid=fc2367a6-4537-475a-b96f-32073c8c05d1","http://www.mendeley.com/documents/?uuid=a4aa84b3-69d1-4ef8-9620-0b0f0358efd2","http://www.mendeley.com/documents/?uuid=df875715-6692-40b6-bace-110060f48986"]}],"mendeley":{"formattedCitation":"(Iskandar, 2016)","plainTextFormattedCitation":"(Iskandar, 2016)","previouslyFormattedCitation":"(Iskandar, 2016)"},"properties":{"noteIndex":0},"schema":"https://github.com/citation-style-language/schema/raw/master/csl-citation.json"}</w:instrText>
      </w:r>
      <w:r w:rsidR="00C22964" w:rsidRPr="00AA26C7">
        <w:rPr>
          <w:sz w:val="22"/>
          <w:szCs w:val="22"/>
        </w:rPr>
        <w:fldChar w:fldCharType="separate"/>
      </w:r>
      <w:r w:rsidR="00C22964" w:rsidRPr="00AA26C7">
        <w:rPr>
          <w:noProof/>
          <w:sz w:val="22"/>
          <w:szCs w:val="22"/>
        </w:rPr>
        <w:t>(Iskandar, 2016)</w:t>
      </w:r>
      <w:r w:rsidR="00C22964" w:rsidRPr="00AA26C7">
        <w:rPr>
          <w:sz w:val="22"/>
          <w:szCs w:val="22"/>
        </w:rPr>
        <w:fldChar w:fldCharType="end"/>
      </w:r>
      <w:r w:rsidRPr="00AA26C7">
        <w:rPr>
          <w:sz w:val="22"/>
          <w:szCs w:val="22"/>
        </w:rPr>
        <w:t>.</w:t>
      </w:r>
    </w:p>
    <w:p w14:paraId="60C60721" w14:textId="36AFADB0" w:rsidR="009A5C66" w:rsidRPr="00AA26C7" w:rsidRDefault="009A5C66" w:rsidP="00316092">
      <w:pPr>
        <w:spacing w:line="360" w:lineRule="auto"/>
        <w:ind w:firstLine="567"/>
        <w:jc w:val="both"/>
        <w:rPr>
          <w:sz w:val="22"/>
          <w:szCs w:val="22"/>
        </w:rPr>
      </w:pPr>
      <w:r w:rsidRPr="00AA26C7">
        <w:rPr>
          <w:sz w:val="22"/>
          <w:szCs w:val="22"/>
        </w:rPr>
        <w:lastRenderedPageBreak/>
        <w:t xml:space="preserve">Keberhasilan suatu organisasi (rumah sakit) </w:t>
      </w:r>
      <w:r w:rsidR="00CF551A" w:rsidRPr="00AA26C7">
        <w:rPr>
          <w:sz w:val="22"/>
          <w:szCs w:val="22"/>
        </w:rPr>
        <w:t>ber</w:t>
      </w:r>
      <w:r w:rsidRPr="00AA26C7">
        <w:rPr>
          <w:sz w:val="22"/>
          <w:szCs w:val="22"/>
        </w:rPr>
        <w:t xml:space="preserve">gantung pada berbagai macam sumber daya manusia (SDM) termasuk di dalamnya adalah perawat. Perawat menurut </w:t>
      </w:r>
      <w:r w:rsidRPr="00AA26C7">
        <w:rPr>
          <w:i/>
          <w:sz w:val="22"/>
          <w:szCs w:val="22"/>
        </w:rPr>
        <w:t>International Council of Nursing</w:t>
      </w:r>
      <w:r w:rsidRPr="00AA26C7">
        <w:rPr>
          <w:sz w:val="22"/>
          <w:szCs w:val="22"/>
        </w:rPr>
        <w:t xml:space="preserve"> (ICN) merupakan seseorang yang telah menyelesaikan program pendidikan keperawatan, memiliki wewenang untuk memberikan pelayanan dan peningkatan kesehatan, serta pencegahan penyakit di negara yang bersangkutan</w:t>
      </w:r>
      <w:r w:rsidR="00CF551A" w:rsidRPr="00AA26C7">
        <w:rPr>
          <w:sz w:val="22"/>
          <w:szCs w:val="22"/>
        </w:rPr>
        <w:t xml:space="preserve"> </w:t>
      </w:r>
      <w:r w:rsidR="00CF551A" w:rsidRPr="00AA26C7">
        <w:rPr>
          <w:sz w:val="22"/>
          <w:szCs w:val="22"/>
        </w:rPr>
        <w:fldChar w:fldCharType="begin" w:fldLock="1"/>
      </w:r>
      <w:r w:rsidR="00CF551A" w:rsidRPr="00AA26C7">
        <w:rPr>
          <w:sz w:val="22"/>
          <w:szCs w:val="22"/>
        </w:rPr>
        <w:instrText>ADDIN CSL_CITATION {"citationItems":[{"id":"ITEM-1","itemData":{"DOI":"10.1080/09585192.2011.637072","ISBN":"22191933","ISSN":"2219-1933","PMID":"904511009","abstract":"Employee is a key element of the organization. The success or failure of the organization depends on employee performance. Therefore, organizations are investing huge amount of money on employee development. This paper analyzes the theoretical framework &amp; models related to employee development and its affect on employee performance. The key variables identifies related to employee development and Employee performance. The further discussion develops a proposed model which explains the relationship between employee development variables (employee learning, skill growth, self directed, employee attitude) and employee performance variable. The employee performance will affect on organizational effectiveness. The paper is divided into three parts. The introductory part provides brief overview related to employee development and its affect on employee performance. The second part analyzes the views and studies of the past researchers related to employee development and employee performance. In the end, paper presents the proposed model along with the discussion and conclusion.","author":[{"dropping-particle":"","family":"Hameed, Abdul","given":"Aamer Waheed","non-dropping-particle":"","parse-names":false,"suffix":""}],"container-title":"International Journal of Business and Social Sciences","id":"ITEM-1","issued":{"date-parts":[["2011"]]},"title":"Employee Development and Its Affect on Employee Performance A Conceptual Framework","type":"article-journal"},"uris":["http://www.mendeley.com/documents/?uuid=f288f513-3e64-495d-a4d1-aa8a39565956","http://www.mendeley.com/documents/?uuid=38d72a63-a2bd-47c2-a783-a370a4d91f9c","http://www.mendeley.com/documents/?uuid=b80fd405-9206-4a3c-8f3a-bb157b0fc37d"]}],"mendeley":{"formattedCitation":"(Hameed, Abdul, 2011)","manualFormatting":"(Hameed, 2011)","plainTextFormattedCitation":"(Hameed, Abdul, 2011)","previouslyFormattedCitation":"(Hameed, Abdul, 2011)"},"properties":{"noteIndex":0},"schema":"https://github.com/citation-style-language/schema/raw/master/csl-citation.json"}</w:instrText>
      </w:r>
      <w:r w:rsidR="00CF551A" w:rsidRPr="00AA26C7">
        <w:rPr>
          <w:sz w:val="22"/>
          <w:szCs w:val="22"/>
        </w:rPr>
        <w:fldChar w:fldCharType="separate"/>
      </w:r>
      <w:r w:rsidR="00CF551A" w:rsidRPr="00AA26C7">
        <w:rPr>
          <w:noProof/>
          <w:sz w:val="22"/>
          <w:szCs w:val="22"/>
        </w:rPr>
        <w:t>(Hameed, 2011)</w:t>
      </w:r>
      <w:r w:rsidR="00CF551A" w:rsidRPr="00AA26C7">
        <w:rPr>
          <w:sz w:val="22"/>
          <w:szCs w:val="22"/>
        </w:rPr>
        <w:fldChar w:fldCharType="end"/>
      </w:r>
      <w:r w:rsidR="00CF551A" w:rsidRPr="00AA26C7">
        <w:rPr>
          <w:sz w:val="22"/>
          <w:szCs w:val="22"/>
        </w:rPr>
        <w:t>.</w:t>
      </w:r>
      <w:r w:rsidRPr="00AA26C7">
        <w:rPr>
          <w:sz w:val="22"/>
          <w:szCs w:val="22"/>
        </w:rPr>
        <w:t xml:space="preserve"> Undang-undang RI Nomor 23 tahun 1992 tentang kesehatan menjelaskan bahwa perawat merupakan orang yang memiliki kemampuan dan wewenang melakukan tindakan keperawatan.</w:t>
      </w:r>
      <w:r w:rsidR="00405CDA" w:rsidRPr="00AA26C7">
        <w:rPr>
          <w:sz w:val="22"/>
          <w:szCs w:val="22"/>
        </w:rPr>
        <w:t xml:space="preserve"> </w:t>
      </w:r>
      <w:r w:rsidR="00CF551A" w:rsidRPr="00AA26C7">
        <w:rPr>
          <w:sz w:val="22"/>
          <w:szCs w:val="22"/>
        </w:rPr>
        <w:t xml:space="preserve">Perawat sebagai profesi yang difokuskan pada perawatan individu, keluarga dan masyarakat sehingga mereka dapat mencapai, mempertahankan atau memulihkan kesehatan yang optimal dan kualitas hidup dari lahir sampai mati. Perawat merupakan salah satu tenaga kesehatan di rumah sakit yang keberadaannya bertugas selama 24 jam melayani pasien, serta jumlah perawat yang mendominasi tenaga kesehatan di rumah sakit yaitu berkisar 40-60%, dengan demikian rumah sakit perlu melakukan pengelolaan sumber daya manusia (SDM) khususnya perawat </w:t>
      </w:r>
      <w:r w:rsidR="00CF551A" w:rsidRPr="00AA26C7">
        <w:rPr>
          <w:sz w:val="22"/>
          <w:szCs w:val="22"/>
        </w:rPr>
        <w:lastRenderedPageBreak/>
        <w:t xml:space="preserve">secara tepat </w:t>
      </w:r>
      <w:commentRangeStart w:id="3"/>
      <w:r w:rsidR="00CF551A" w:rsidRPr="00AA26C7">
        <w:rPr>
          <w:sz w:val="22"/>
          <w:szCs w:val="22"/>
        </w:rPr>
        <w:fldChar w:fldCharType="begin" w:fldLock="1"/>
      </w:r>
      <w:r w:rsidR="00CF551A" w:rsidRPr="00AA26C7">
        <w:rPr>
          <w:sz w:val="22"/>
          <w:szCs w:val="22"/>
        </w:rPr>
        <w:instrText>ADDIN CSL_CITATION {"citationItems":[{"id":"ITEM-1","itemData":{"author":[{"dropping-particle":"","family":"Suroso","given":"","non-dropping-particle":"","parse-names":false,"suffix":""}],"container-title":"jurnal karir perew","id":"ITEM-1","issued":{"date-parts":[["2011"]]},"title":"Penataan Jenjang Karir Berdasar Kompetensi untuk Meningkatkan Kepuasan Kerja dan Kinerja Perawat di Rumah Sakit","type":"article-journal"},"uris":["http://www.mendeley.com/documents/?uuid=bcc85178-dc30-4940-b01d-362e98d7315c","http://www.mendeley.com/documents/?uuid=15735f40-8009-4916-90bb-7b9cc4ce0bf6"]}],"mendeley":{"formattedCitation":"(Suroso, 2011)","plainTextFormattedCitation":"(Suroso, 2011)","previouslyFormattedCitation":"(Suroso, 2011)"},"properties":{"noteIndex":0},"schema":"https://github.com/citation-style-language/schema/raw/master/csl-citation.json"}</w:instrText>
      </w:r>
      <w:r w:rsidR="00CF551A" w:rsidRPr="00AA26C7">
        <w:rPr>
          <w:sz w:val="22"/>
          <w:szCs w:val="22"/>
        </w:rPr>
        <w:fldChar w:fldCharType="separate"/>
      </w:r>
      <w:r w:rsidR="00CF551A" w:rsidRPr="00AA26C7">
        <w:rPr>
          <w:noProof/>
          <w:sz w:val="22"/>
          <w:szCs w:val="22"/>
        </w:rPr>
        <w:t xml:space="preserve">(Suroso, 2011; </w:t>
      </w:r>
      <w:r w:rsidR="00CF551A" w:rsidRPr="00AA26C7">
        <w:rPr>
          <w:sz w:val="22"/>
          <w:szCs w:val="22"/>
        </w:rPr>
        <w:fldChar w:fldCharType="begin" w:fldLock="1"/>
      </w:r>
      <w:r w:rsidR="00CF551A" w:rsidRPr="00AA26C7">
        <w:rPr>
          <w:sz w:val="22"/>
          <w:szCs w:val="22"/>
        </w:rPr>
        <w:instrText>ADDIN CSL_CITATION {"citationItems":[{"id":"ITEM-1","itemData":{"ISSN":"1907-7483","abstract":"Keperawatan adalah salah satu profesi di rumah sakit yang berperan penting dalam upaya menjaga mutu pelayanan kesehatan di rumah sakit. Secara umum pelayanan rumah sakit terdiri dari pelayanan rawat inap dan rawat jalan. Tugas perawat yang berdasarkan fungsi perawat dalam memberikan asuhan keperawatan (Hidayat, 2009). Perawat yang bertugas di ruang rawat inap dan rawat jalan berpotensi mengalami stres karena tuntutan pekerjaan yang overload yang berhubungan dengan pelayanan kepada orang lain. Keadaan seperti itu apabila berlangsung terus menerus akan menyebabkan perawat mengalami kelelahan fisik, emosi, dan mental yang disebut dengan gejala burnout. Kata","author":[{"dropping-particle":"","family":"Mariyanti","given":"Sulis","non-dropping-particle":"","parse-names":false,"suffix":""},{"dropping-particle":"","family":"Citrawati","given":"Anisah","non-dropping-particle":"","parse-names":false,"suffix":""}],"container-title":"Jurnal Psikologi","id":"ITEM-1","issued":{"date-parts":[["2011"]]},"title":"Burnout pada perawat yang bertugas di ruang rawat inap dan rawat jalan RSAB Harapan Kita","type":"article-journal"},"uris":["http://www.mendeley.com/documents/?uuid=cdcade77-30fe-4ab0-aaf3-91852caae9d0","http://www.mendeley.com/documents/?uuid=7b89879b-d50e-4602-bf90-80fb77de5fbf","http://www.mendeley.com/documents/?uuid=57e58d73-0167-4b7d-84d1-7730d6651eb4"]}],"mendeley":{"formattedCitation":"(Mariyanti &amp; Citrawati, 2011)","plainTextFormattedCitation":"(Mariyanti &amp; Citrawati, 2011)","previouslyFormattedCitation":"(Mariyanti &amp; Citrawati, 2011)"},"properties":{"noteIndex":0},"schema":"https://github.com/citation-style-language/schema/raw/master/csl-citation.json"}</w:instrText>
      </w:r>
      <w:r w:rsidR="00CF551A" w:rsidRPr="00AA26C7">
        <w:rPr>
          <w:sz w:val="22"/>
          <w:szCs w:val="22"/>
        </w:rPr>
        <w:fldChar w:fldCharType="separate"/>
      </w:r>
      <w:r w:rsidR="00CF551A" w:rsidRPr="00AA26C7">
        <w:rPr>
          <w:noProof/>
          <w:sz w:val="22"/>
          <w:szCs w:val="22"/>
        </w:rPr>
        <w:t>(Mariyanti &amp; Citrawati, 2011)</w:t>
      </w:r>
      <w:r w:rsidR="00CF551A" w:rsidRPr="00AA26C7">
        <w:rPr>
          <w:sz w:val="22"/>
          <w:szCs w:val="22"/>
        </w:rPr>
        <w:fldChar w:fldCharType="end"/>
      </w:r>
      <w:r w:rsidR="00CF551A" w:rsidRPr="00AA26C7">
        <w:rPr>
          <w:noProof/>
          <w:sz w:val="22"/>
          <w:szCs w:val="22"/>
        </w:rPr>
        <w:t>)</w:t>
      </w:r>
      <w:r w:rsidR="00CF551A" w:rsidRPr="00AA26C7">
        <w:rPr>
          <w:sz w:val="22"/>
          <w:szCs w:val="22"/>
        </w:rPr>
        <w:fldChar w:fldCharType="end"/>
      </w:r>
      <w:commentRangeEnd w:id="3"/>
      <w:r w:rsidR="00251708">
        <w:rPr>
          <w:rStyle w:val="CommentReference"/>
        </w:rPr>
        <w:commentReference w:id="3"/>
      </w:r>
    </w:p>
    <w:p w14:paraId="0B056F13" w14:textId="37267714" w:rsidR="007B4655" w:rsidRPr="00AA26C7" w:rsidRDefault="009A5C66" w:rsidP="00316092">
      <w:pPr>
        <w:spacing w:line="360" w:lineRule="auto"/>
        <w:ind w:firstLine="567"/>
        <w:jc w:val="both"/>
        <w:rPr>
          <w:sz w:val="22"/>
          <w:szCs w:val="22"/>
        </w:rPr>
      </w:pPr>
      <w:r w:rsidRPr="00AA26C7">
        <w:rPr>
          <w:color w:val="000000"/>
          <w:sz w:val="22"/>
          <w:szCs w:val="22"/>
        </w:rPr>
        <w:t>Jumlah perawat menurut Badan Pengembangan dan Pemberdayaan Sumber Daya Manusia Kesehatan (BPPSDMK), Kemenkes RI tahun 201</w:t>
      </w:r>
      <w:r w:rsidR="003C4372" w:rsidRPr="00AA26C7">
        <w:rPr>
          <w:color w:val="000000"/>
          <w:sz w:val="22"/>
          <w:szCs w:val="22"/>
        </w:rPr>
        <w:t>9  sebanyak 435.751</w:t>
      </w:r>
      <w:r w:rsidRPr="00AA26C7">
        <w:rPr>
          <w:color w:val="000000"/>
          <w:sz w:val="22"/>
          <w:szCs w:val="22"/>
        </w:rPr>
        <w:t xml:space="preserve"> orang, sedangkan di Provinsi Bali t</w:t>
      </w:r>
      <w:r w:rsidR="003C4372" w:rsidRPr="00AA26C7">
        <w:rPr>
          <w:color w:val="000000"/>
          <w:sz w:val="22"/>
          <w:szCs w:val="22"/>
        </w:rPr>
        <w:t>ahun 2017 sebanyak 9.47</w:t>
      </w:r>
      <w:r w:rsidR="00990BA8" w:rsidRPr="00AA26C7">
        <w:rPr>
          <w:color w:val="000000"/>
          <w:sz w:val="22"/>
          <w:szCs w:val="22"/>
        </w:rPr>
        <w:t xml:space="preserve">5 orang. </w:t>
      </w:r>
      <w:r w:rsidR="00990BA8" w:rsidRPr="00AA26C7">
        <w:rPr>
          <w:sz w:val="22"/>
          <w:szCs w:val="22"/>
        </w:rPr>
        <w:t>K</w:t>
      </w:r>
      <w:r w:rsidRPr="00AA26C7">
        <w:rPr>
          <w:sz w:val="22"/>
          <w:szCs w:val="22"/>
        </w:rPr>
        <w:t>inerja seluruh perawat pelaksana senantiasa dipacu untuk ditingkatkan</w:t>
      </w:r>
      <w:r w:rsidR="00990BA8" w:rsidRPr="00AA26C7">
        <w:rPr>
          <w:sz w:val="22"/>
          <w:szCs w:val="22"/>
        </w:rPr>
        <w:t xml:space="preserve"> dalam rangka menjaga dan meningkatkan mutu pelayanan di rumah sakit</w:t>
      </w:r>
      <w:r w:rsidR="00D10375" w:rsidRPr="00AA26C7">
        <w:rPr>
          <w:sz w:val="22"/>
          <w:szCs w:val="22"/>
        </w:rPr>
        <w:t>, karena dalam era globalisasi seperti sekarang tidak jarang ditemukan keluhan berkaitan dengan kualitas pelayanan kesehatan yang dilihat dari kinerja petugas kesehatan termasuk perawat</w:t>
      </w:r>
      <w:r w:rsidRPr="00AA26C7">
        <w:rPr>
          <w:sz w:val="22"/>
          <w:szCs w:val="22"/>
        </w:rPr>
        <w:t xml:space="preserve">. </w:t>
      </w:r>
      <w:r w:rsidR="0081142C" w:rsidRPr="00AA26C7">
        <w:rPr>
          <w:sz w:val="22"/>
          <w:szCs w:val="22"/>
        </w:rPr>
        <w:t xml:space="preserve">Perawat dengan kinerja </w:t>
      </w:r>
      <w:r w:rsidRPr="00AA26C7">
        <w:rPr>
          <w:sz w:val="22"/>
          <w:szCs w:val="22"/>
        </w:rPr>
        <w:t xml:space="preserve">baik akan menunjang kinerja rumah sakit sehingga dapat tercapai kepuasan pelanggan atau pasien </w:t>
      </w:r>
      <w:r w:rsidR="00C22964" w:rsidRPr="00AA26C7">
        <w:rPr>
          <w:sz w:val="22"/>
          <w:szCs w:val="22"/>
        </w:rPr>
        <w:fldChar w:fldCharType="begin" w:fldLock="1"/>
      </w:r>
      <w:r w:rsidR="00EF4BC8" w:rsidRPr="00AA26C7">
        <w:rPr>
          <w:sz w:val="22"/>
          <w:szCs w:val="22"/>
        </w:rPr>
        <w:instrText>ADDIN CSL_CITATION {"citationItems":[{"id":"ITEM-1","itemData":{"ISSN":"2302-4372","abstract":"Abstrak Kinerja perawat dalam pemberian asuhan keperawatan merupakan aplikasi kemampuan atau pembelajaran yang telah diterima selama menyelesaikan program pendidikan keperawatan untuk memberikan asuhan keperawatan dalam peningkatan kesehatan, pencegahan penyakit, dan pelayanan terhadap pasien. Penelitian ini bertujuan mengidentifikasi gambaran kinerja perawat dalam memberikan asuhan keperawatan Rumah Sakit Tk II Putri Hijau Medan. Penelitian ini menggunakan desain penelitian deskriptif dengan jumlah sampel 105 orang perawat yang diambil dengan menggunakan teknik simple random sampling dan cara pengambilan sampel menggunakan tabel angka acak. Pengumpulan data dilakukan dengan menggunakan kuesioner data demografi dan kuesioner gambaran kinerja perawat dalam pemberian asuhan keperawatan. Dari hasil penelitian diketahui bahwa mayoritas responden memiliki kinerja baik dalam pemberian asuhan keperawatan sebanyak 71%, sedangkan responden yang kinerjanya buruk sebanyak 29%. Berdasarkan Depkes RI, sandar pencapaian kinerja dalam pemberian asuhan keperawatan minimal 75%. Walaupun hasil penelitian ini menunjukkan 71 % perawat memiliki kinerja baik namun nilai ini belum mencapai standar Depkes RI. Diharapkan perawat untuk dapat meningkatkan kinerja dalam pemberian asuhan keperawatan agar sesuai dengan standar yang ditetapkan Depkes RI. Kata Kunci : Kinerja perawat, Asuhan keperawatan PENDAHULUAN Pelayanan keperawatan merupakan bagian dari pelayanan kesehatan yang berperan besar menentukan pelayanan kesehatan. Keperawatan sebagai profesi dan perawat sebagai tenaga professional dan bertanggung jawab untuk memberikan pelayanan keperawatan sesuai kompetensi dan kewenangan yang dimiliki secara mandiri maupun bekerjasama dengan anggota kesehatan lainnya (Depkes RI, 2006). Profesi keperawatan sebagai bagian integral dari sistem pelayanan kesehatan dan menjadi kunci utama dalam keberhasilan pelayanan kesehatan (Sumijatun 2010). Pelayanan keperawatan diberikan dalam bentuk kinerja perawat harus didasari kemampuan yang tinggi dalam membentuk sehingga kinerja mendukung pelaksanaan tugas dalam pelayanan keperawatan. Kinerja merupakan suatu hasil kerja seseorang yang ditujukan sesuai dengan tugas dalam suatu organisasi (Nursalam, 2007). Kinerja perawat merupakan aplikasi kemampuan atau pembelajaran yang telah diterima selama menyelesaikan program pendidikan keperawatan untuk memberikan pelayanan dan bertanggung jawab dalam peningkatan kesehatan, dan pencegahan penyakit serta pe…","author":[{"dropping-particle":"","family":"Desri","given":"","non-dropping-particle":"","parse-names":false,"suffix":""}],"container-title":"Jurnal Keperawatan Holistik","id":"ITEM-1","issued":{"date-parts":[["2012"]]},"title":"Kinerja Perawat dalam Mmberikan Asuhan Keperawatan di Rumah Sakit TK II Putri Hijau Medan","type":"article-journal"},"uris":["http://www.mendeley.com/documents/?uuid=bacce090-5847-4b1a-9c71-b8e4f90e9134","http://www.mendeley.com/documents/?uuid=fb9bc2dd-f638-476d-91ea-09dee3697c15","http://www.mendeley.com/documents/?uuid=9945b739-b0ec-4d40-ae67-16a41c27e39f"]}],"mendeley":{"formattedCitation":"(Desri, 2012)","plainTextFormattedCitation":"(Desri, 2012)","previouslyFormattedCitation":"(Desri, 2012)"},"properties":{"noteIndex":0},"schema":"https://github.com/citation-style-language/schema/raw/master/csl-citation.json"}</w:instrText>
      </w:r>
      <w:r w:rsidR="00C22964" w:rsidRPr="00AA26C7">
        <w:rPr>
          <w:sz w:val="22"/>
          <w:szCs w:val="22"/>
        </w:rPr>
        <w:fldChar w:fldCharType="separate"/>
      </w:r>
      <w:r w:rsidR="00C22964" w:rsidRPr="00AA26C7">
        <w:rPr>
          <w:noProof/>
          <w:sz w:val="22"/>
          <w:szCs w:val="22"/>
        </w:rPr>
        <w:t>(Desri, 2012)</w:t>
      </w:r>
      <w:r w:rsidR="00C22964" w:rsidRPr="00AA26C7">
        <w:rPr>
          <w:sz w:val="22"/>
          <w:szCs w:val="22"/>
        </w:rPr>
        <w:fldChar w:fldCharType="end"/>
      </w:r>
      <w:r w:rsidRPr="00AA26C7">
        <w:rPr>
          <w:sz w:val="22"/>
          <w:szCs w:val="22"/>
        </w:rPr>
        <w:t xml:space="preserve">. </w:t>
      </w:r>
    </w:p>
    <w:p w14:paraId="1F98F7BD" w14:textId="085E6133" w:rsidR="00C22964" w:rsidRPr="00AA26C7" w:rsidRDefault="008C01D4" w:rsidP="00316092">
      <w:pPr>
        <w:spacing w:line="360" w:lineRule="auto"/>
        <w:ind w:firstLine="567"/>
        <w:jc w:val="both"/>
        <w:rPr>
          <w:sz w:val="22"/>
          <w:szCs w:val="22"/>
        </w:rPr>
      </w:pPr>
      <w:r w:rsidRPr="00AA26C7">
        <w:rPr>
          <w:sz w:val="22"/>
          <w:szCs w:val="22"/>
        </w:rPr>
        <w:t>I</w:t>
      </w:r>
      <w:r w:rsidR="00CF551A" w:rsidRPr="00AA26C7">
        <w:rPr>
          <w:sz w:val="22"/>
          <w:szCs w:val="22"/>
        </w:rPr>
        <w:t>ndikator untuk menilai kinerja perawat adalah prestasi kerja yang ditunjukannya</w:t>
      </w:r>
      <w:r w:rsidR="00A9702A" w:rsidRPr="00AA26C7">
        <w:rPr>
          <w:sz w:val="22"/>
          <w:szCs w:val="22"/>
        </w:rPr>
        <w:t xml:space="preserve"> </w:t>
      </w:r>
      <w:r w:rsidRPr="00AA26C7">
        <w:rPr>
          <w:sz w:val="22"/>
          <w:szCs w:val="22"/>
        </w:rPr>
        <w:fldChar w:fldCharType="begin" w:fldLock="1"/>
      </w:r>
      <w:r w:rsidRPr="00AA26C7">
        <w:rPr>
          <w:sz w:val="22"/>
          <w:szCs w:val="22"/>
        </w:rPr>
        <w:instrText>ADDIN CSL_CITATION {"citationItems":[{"id":"ITEM-1","itemData":{"author":[{"dropping-particle":"","family":"Kusumawati","given":"Dian","non-dropping-particle":"","parse-names":false,"suffix":""},{"dropping-particle":"","family":"Frandinata","given":"Deny","non-dropping-particle":"","parse-names":false,"suffix":""}],"container-title":"Jurnal Ilmiah Kesehatan Rustida","id":"ITEM-1","issue":"1","issued":{"date-parts":[["2015"]]},"title":"Hubungan Beban Kerja Dengan Kinerja Perawat Di Ruang IGD RSUD Blambangan Banyuwangi Tahun 2015","type":"article-journal","volume":"2"},"uris":["http://www.mendeley.com/documents/?uuid=228bb309-478c-423c-bdf5-ea93e0ce81f1"]}],"mendeley":{"formattedCitation":"(Kusumawati &amp; Frandinata, 2015)","plainTextFormattedCitation":"(Kusumawati &amp; Frandinata, 2015)"},"properties":{"noteIndex":0},"schema":"https://github.com/citation-style-language/schema/raw/master/csl-citation.json"}</w:instrText>
      </w:r>
      <w:r w:rsidRPr="00AA26C7">
        <w:rPr>
          <w:sz w:val="22"/>
          <w:szCs w:val="22"/>
        </w:rPr>
        <w:fldChar w:fldCharType="separate"/>
      </w:r>
      <w:r w:rsidRPr="00AA26C7">
        <w:rPr>
          <w:noProof/>
          <w:sz w:val="22"/>
          <w:szCs w:val="22"/>
        </w:rPr>
        <w:t>(Kusumawati &amp; Frandinata, 2015)</w:t>
      </w:r>
      <w:r w:rsidRPr="00AA26C7">
        <w:rPr>
          <w:sz w:val="22"/>
          <w:szCs w:val="22"/>
        </w:rPr>
        <w:fldChar w:fldCharType="end"/>
      </w:r>
      <w:r w:rsidR="00A9702A" w:rsidRPr="00AA26C7">
        <w:rPr>
          <w:sz w:val="22"/>
          <w:szCs w:val="22"/>
        </w:rPr>
        <w:t>.</w:t>
      </w:r>
      <w:r w:rsidRPr="00AA26C7">
        <w:rPr>
          <w:sz w:val="22"/>
          <w:szCs w:val="22"/>
        </w:rPr>
        <w:t xml:space="preserve"> Prestasi kerja diukur dari sisi kuantitas dan kualitas hasil kerja yang diberikan</w:t>
      </w:r>
      <w:r w:rsidR="009A5C66" w:rsidRPr="00AA26C7">
        <w:rPr>
          <w:sz w:val="22"/>
          <w:szCs w:val="22"/>
        </w:rPr>
        <w:t>. M</w:t>
      </w:r>
      <w:r w:rsidR="002538FD" w:rsidRPr="00AA26C7">
        <w:rPr>
          <w:sz w:val="22"/>
          <w:szCs w:val="22"/>
        </w:rPr>
        <w:t xml:space="preserve">enurut </w:t>
      </w:r>
      <w:r w:rsidR="00C22964" w:rsidRPr="00AA26C7">
        <w:rPr>
          <w:sz w:val="22"/>
          <w:szCs w:val="22"/>
        </w:rPr>
        <w:fldChar w:fldCharType="begin" w:fldLock="1"/>
      </w:r>
      <w:r w:rsidR="00EF4BC8" w:rsidRPr="00AA26C7">
        <w:rPr>
          <w:sz w:val="22"/>
          <w:szCs w:val="22"/>
        </w:rPr>
        <w:instrText>ADDIN CSL_CITATION {"citationItems":[{"id":"ITEM-1","itemData":{"ISSN":"2302-4372","abstract":"Abstrak Kinerja perawat dalam pemberian asuhan keperawatan merupakan aplikasi kemampuan atau pembelajaran yang telah diterima selama menyelesaikan program pendidikan keperawatan untuk memberikan asuhan keperawatan dalam peningkatan kesehatan, pencegahan penyakit, dan pelayanan terhadap pasien. Penelitian ini bertujuan mengidentifikasi gambaran kinerja perawat dalam memberikan asuhan keperawatan Rumah Sakit Tk II Putri Hijau Medan. Penelitian ini menggunakan desain penelitian deskriptif dengan jumlah sampel 105 orang perawat yang diambil dengan menggunakan teknik simple random sampling dan cara pengambilan sampel menggunakan tabel angka acak. Pengumpulan data dilakukan dengan menggunakan kuesioner data demografi dan kuesioner gambaran kinerja perawat dalam pemberian asuhan keperawatan. Dari hasil penelitian diketahui bahwa mayoritas responden memiliki kinerja baik dalam pemberian asuhan keperawatan sebanyak 71%, sedangkan responden yang kinerjanya buruk sebanyak 29%. Berdasarkan Depkes RI, sandar pencapaian kinerja dalam pemberian asuhan keperawatan minimal 75%. Walaupun hasil penelitian ini menunjukkan 71 % perawat memiliki kinerja baik namun nilai ini belum mencapai standar Depkes RI. Diharapkan perawat untuk dapat meningkatkan kinerja dalam pemberian asuhan keperawatan agar sesuai dengan standar yang ditetapkan Depkes RI. Kata Kunci : Kinerja perawat, Asuhan keperawatan PENDAHULUAN Pelayanan keperawatan merupakan bagian dari pelayanan kesehatan yang berperan besar menentukan pelayanan kesehatan. Keperawatan sebagai profesi dan perawat sebagai tenaga professional dan bertanggung jawab untuk memberikan pelayanan keperawatan sesuai kompetensi dan kewenangan yang dimiliki secara mandiri maupun bekerjasama dengan anggota kesehatan lainnya (Depkes RI, 2006). Profesi keperawatan sebagai bagian integral dari sistem pelayanan kesehatan dan menjadi kunci utama dalam keberhasilan pelayanan kesehatan (Sumijatun 2010). Pelayanan keperawatan diberikan dalam bentuk kinerja perawat harus didasari kemampuan yang tinggi dalam membentuk sehingga kinerja mendukung pelaksanaan tugas dalam pelayanan keperawatan. Kinerja merupakan suatu hasil kerja seseorang yang ditujukan sesuai dengan tugas dalam suatu organisasi (Nursalam, 2007). Kinerja perawat merupakan aplikasi kemampuan atau pembelajaran yang telah diterima selama menyelesaikan program pendidikan keperawatan untuk memberikan pelayanan dan bertanggung jawab dalam peningkatan kesehatan, dan pencegahan penyakit serta pe…","author":[{"dropping-particle":"","family":"Desri","given":"","non-dropping-particle":"","parse-names":false,"suffix":""}],"container-title":"Jurnal Keperawatan Holistik","id":"ITEM-1","issued":{"date-parts":[["2012"]]},"title":"Kinerja Perawat dalam Mmberikan Asuhan Keperawatan di Rumah Sakit TK II Putri Hijau Medan","type":"article-journal"},"uris":["http://www.mendeley.com/documents/?uuid=9945b739-b0ec-4d40-ae67-16a41c27e39f","http://www.mendeley.com/documents/?uuid=fb9bc2dd-f638-476d-91ea-09dee3697c15","http://www.mendeley.com/documents/?uuid=bacce090-5847-4b1a-9c71-b8e4f90e9134"]}],"mendeley":{"formattedCitation":"(Desri, 2012)","manualFormatting":"Desri (2012)","plainTextFormattedCitation":"(Desri, 2012)","previouslyFormattedCitation":"(Desri, 2012)"},"properties":{"noteIndex":0},"schema":"https://github.com/citation-style-language/schema/raw/master/csl-citation.json"}</w:instrText>
      </w:r>
      <w:r w:rsidR="00C22964" w:rsidRPr="00AA26C7">
        <w:rPr>
          <w:sz w:val="22"/>
          <w:szCs w:val="22"/>
        </w:rPr>
        <w:fldChar w:fldCharType="separate"/>
      </w:r>
      <w:r w:rsidR="00C22964" w:rsidRPr="00AA26C7">
        <w:rPr>
          <w:noProof/>
          <w:sz w:val="22"/>
          <w:szCs w:val="22"/>
        </w:rPr>
        <w:t>Desri (2012)</w:t>
      </w:r>
      <w:r w:rsidR="00C22964" w:rsidRPr="00AA26C7">
        <w:rPr>
          <w:sz w:val="22"/>
          <w:szCs w:val="22"/>
        </w:rPr>
        <w:fldChar w:fldCharType="end"/>
      </w:r>
      <w:r w:rsidR="009A5C66" w:rsidRPr="00AA26C7">
        <w:rPr>
          <w:sz w:val="22"/>
          <w:szCs w:val="22"/>
        </w:rPr>
        <w:t xml:space="preserve"> standar pencapaian kinerja dalam pemberian asuhan keperawatan minimal adalah 76%. Indikator kinerja perawat dapat dilihat dari kuantitas kerja perawat yakni mutu kerja, ketepatan waktu, ketepatan perawat dalam memberikan </w:t>
      </w:r>
      <w:r w:rsidR="009A5C66" w:rsidRPr="00AA26C7">
        <w:rPr>
          <w:sz w:val="22"/>
          <w:szCs w:val="22"/>
        </w:rPr>
        <w:lastRenderedPageBreak/>
        <w:t>tugas, kemampuan individu, dan tanggung jawab</w:t>
      </w:r>
      <w:r w:rsidR="00841444" w:rsidRPr="00AA26C7">
        <w:rPr>
          <w:sz w:val="22"/>
          <w:szCs w:val="22"/>
        </w:rPr>
        <w:t xml:space="preserve"> </w:t>
      </w:r>
      <w:r w:rsidR="00841444" w:rsidRPr="00AA26C7">
        <w:rPr>
          <w:sz w:val="22"/>
          <w:szCs w:val="22"/>
        </w:rPr>
        <w:fldChar w:fldCharType="begin" w:fldLock="1"/>
      </w:r>
      <w:r w:rsidR="00EF4BC8" w:rsidRPr="00AA26C7">
        <w:rPr>
          <w:sz w:val="22"/>
          <w:szCs w:val="22"/>
        </w:rPr>
        <w:instrText>ADDIN CSL_CITATION {"citationItems":[{"id":"ITEM-1","itemData":{"DOI":"10.1080/09585192.2011.637072","ISBN":"22191933","ISSN":"2219-1933","PMID":"904511009","abstract":"Employee is a key element of the organization. The success or failure of the organization depends on employee performance. Therefore, organizations are investing huge amount of money on employee development. This paper analyzes the theoretical framework &amp; models related to employee development and its affect on employee performance. The key variables identifies related to employee development and Employee performance. The further discussion develops a proposed model which explains the relationship between employee development variables (employee learning, skill growth, self directed, employee attitude) and employee performance variable. The employee performance will affect on organizational effectiveness. The paper is divided into three parts. The introductory part provides brief overview related to employee development and its affect on employee performance. The second part analyzes the views and studies of the past researchers related to employee development and employee performance. In the end, paper presents the proposed model along with the discussion and conclusion.","author":[{"dropping-particle":"","family":"Hameed, Abdul","given":"Aamer Waheed","non-dropping-particle":"","parse-names":false,"suffix":""}],"container-title":"International Journal of Business and Social Sciences","id":"ITEM-1","issued":{"date-parts":[["2011"]]},"title":"Employee Development and Its Affect on Employee Performance A Conceptual Framework","type":"article-journal"},"uris":["http://www.mendeley.com/documents/?uuid=f288f513-3e64-495d-a4d1-aa8a39565956","http://www.mendeley.com/documents/?uuid=38d72a63-a2bd-47c2-a783-a370a4d91f9c","http://www.mendeley.com/documents/?uuid=b80fd405-9206-4a3c-8f3a-bb157b0fc37d"]}],"mendeley":{"formattedCitation":"(Hameed, Abdul, 2011)","manualFormatting":"(Hameed, 2011)","plainTextFormattedCitation":"(Hameed, Abdul, 2011)","previouslyFormattedCitation":"(Hameed, Abdul, 2011)"},"properties":{"noteIndex":0},"schema":"https://github.com/citation-style-language/schema/raw/master/csl-citation.json"}</w:instrText>
      </w:r>
      <w:r w:rsidR="00841444" w:rsidRPr="00AA26C7">
        <w:rPr>
          <w:sz w:val="22"/>
          <w:szCs w:val="22"/>
        </w:rPr>
        <w:fldChar w:fldCharType="separate"/>
      </w:r>
      <w:r w:rsidR="00841444" w:rsidRPr="00AA26C7">
        <w:rPr>
          <w:noProof/>
          <w:sz w:val="22"/>
          <w:szCs w:val="22"/>
        </w:rPr>
        <w:t>(Hameed, 2011)</w:t>
      </w:r>
      <w:r w:rsidR="00841444" w:rsidRPr="00AA26C7">
        <w:rPr>
          <w:sz w:val="22"/>
          <w:szCs w:val="22"/>
        </w:rPr>
        <w:fldChar w:fldCharType="end"/>
      </w:r>
      <w:r w:rsidR="009A5C66" w:rsidRPr="00AA26C7">
        <w:rPr>
          <w:sz w:val="22"/>
          <w:szCs w:val="22"/>
        </w:rPr>
        <w:t>.</w:t>
      </w:r>
    </w:p>
    <w:p w14:paraId="6AA9F06F" w14:textId="34685385" w:rsidR="009A5C66" w:rsidRPr="00AA26C7" w:rsidRDefault="009A5C66" w:rsidP="00316092">
      <w:pPr>
        <w:spacing w:line="360" w:lineRule="auto"/>
        <w:ind w:firstLine="567"/>
        <w:jc w:val="both"/>
        <w:rPr>
          <w:sz w:val="22"/>
          <w:szCs w:val="22"/>
        </w:rPr>
      </w:pPr>
      <w:r w:rsidRPr="00AA26C7">
        <w:rPr>
          <w:sz w:val="22"/>
          <w:szCs w:val="22"/>
        </w:rPr>
        <w:t xml:space="preserve">Kelima komponen tersebut, apabila dilaksanakan dengan baik oleh perawat maka tujuan asuhan keperawatan </w:t>
      </w:r>
      <w:proofErr w:type="gramStart"/>
      <w:r w:rsidRPr="00AA26C7">
        <w:rPr>
          <w:sz w:val="22"/>
          <w:szCs w:val="22"/>
        </w:rPr>
        <w:t>akan</w:t>
      </w:r>
      <w:proofErr w:type="gramEnd"/>
      <w:r w:rsidRPr="00AA26C7">
        <w:rPr>
          <w:sz w:val="22"/>
          <w:szCs w:val="22"/>
        </w:rPr>
        <w:t xml:space="preserve"> tercapai. Hasil penelitian menurut </w:t>
      </w:r>
      <w:r w:rsidR="00C22964" w:rsidRPr="00AA26C7">
        <w:rPr>
          <w:sz w:val="22"/>
          <w:szCs w:val="22"/>
        </w:rPr>
        <w:fldChar w:fldCharType="begin" w:fldLock="1"/>
      </w:r>
      <w:r w:rsidR="00EF4BC8" w:rsidRPr="00AA26C7">
        <w:rPr>
          <w:sz w:val="22"/>
          <w:szCs w:val="22"/>
        </w:rPr>
        <w:instrText>ADDIN CSL_CITATION {"citationItems":[{"id":"ITEM-1","itemData":{"abstract":"Abstrak Latar Belakang: Kinerja perawat merupakan aktivitas perawat dalam mengimplementasikan suatu wewenang tugas dan tanggung jawab untuk mencapai tujuan profesi dalam memberikan asuhan keperawatan, dimana kinerja perawat dipengaruhi oleh gaya kepemimpinan kepala ruangan. Perawat sebagai salah satu tenaga kesehatan memegang peranan penting dalam upaya mencapai pembangunan kesehatan. Gaya kepemimpinan adalah suatu cara yang digunkan oleh pemimpin dalam mempengaruhi perilaku orang lain. Kepala ruangan merupakan pimpinan yang langsung membawahi dan bertanggung jawab menggerakkan perawat pelaksana. Tujuan: Tujuan penelitian ini untuk mengetahui hubungan antara gaya kepemimpinan kepala ruangan dengan kinerja perawat pelaksana di Rumah Sakit Umum Daerah RAA Soewondo Pati. Metode: Penelitian ini menggunakan desain survey analitik dengan pendekatan cross sectional. Populasi sebanyak 82 responden dengan sampel sebanyak 68 responden. Tehnik sampling dengan cara stratified random sampling. Analisa data univariat dan bivariat. Hasil: Hasil penelitian berdasarkan analisa univariat menunjukkan bahwa Gaya kepemimpinan kepala ruangan mayoritas bergaya kepemimpinan demokratis sebanyak 32 (47,1%). Kinerja perawat pelaksana mayoritas berkinerja baik sebanyak 52 (76,5%). Analisa bivariat menggunakan chi square. Hasil penelitian menunjukkan (P value : Ada hubungan antara gaya kepemimpinan kepala ruangan dengan kinerja perawat pelaksana di Rumah Sakit Umum Daerah RAA Soewondo Pati. Kata Kunci: Gaya kepemimpinan, Kepala ruangan, Kinerja perawat pelaksana PENDAHULUAN Keberhasilan suatu organisasi (rumah sakit) tergantung pada berbagai macam sumber daya yang dimilikinya, salah satu sumber daya yang sangat penting yaitu sumber daya manusia (SDM) termasuk didalamnya perawat. Selain itu, suatu organisasi akan berhasil atau gagal sebagian besar ditentukan oleh kepemimpinan (Thoha, 2006). Kepemimpinan merupakan unsur penting dan menentukan kelancaran pelayanan di rumah sakit, karena kepemimpinan merupakan inti dari manajemen organisasi. Aktivitas kepemimpinan akan menunjukkan gaya kepemimpinan dengan polanya masing-masing. Gaya kepemimpinan merupakan pola tingkah laku yang dirancang untuk mengintegrasikan tujuan organisasi dengan tujuan individu untuk mencapai suatu tujuan dan gaya tersebut dapat digunakan oleh pemimpin untuk menilai staf atau bawahannya satu persatu (Bachtiar, 2004). Macam gaya kepemimpinan yang diterapkan dalam suatu organisasi dapat membantu menciptakan efektiv…","author":[{"dropping-particle":"","family":"Putra","given":"I Kadek Agus Andika Adi","non-dropping-particle":"","parse-names":false,"suffix":""},{"dropping-particle":"","family":"Syaifudin","given":"Achmad","non-dropping-particle":"","parse-names":false,"suffix":""},{"dropping-particle":"","family":"Adinatha","given":"Ni Nyoman M","non-dropping-particle":"","parse-names":false,"suffix":""}],"container-title":"Prosiding Konferensi Nasional II PPNI Jawa Tengah 2014","id":"ITEM-1","issued":{"date-parts":[["2014"]]},"title":"Hubungan Gaya Kepemimpinan Kepala Ruangan Dengan Kinerja Perawat Pelaksana Di Rumah Sakit Umum Daerah Raa Soewondo Pati","type":"article-journal"},"uris":["http://www.mendeley.com/documents/?uuid=e5cbe71a-eb33-4b32-a656-a5e4627888a1","http://www.mendeley.com/documents/?uuid=71d72421-0caf-4bfd-b5db-aa95214a6bce","http://www.mendeley.com/documents/?uuid=4c3b1d33-f5b3-43f6-88f0-5da711893dcb"]}],"mendeley":{"formattedCitation":"(Putra, Syaifudin, &amp; Adinatha, 2014)","manualFormatting":"Putra, Syaifudin, &amp; Adinatha (2014)","plainTextFormattedCitation":"(Putra, Syaifudin, &amp; Adinatha, 2014)","previouslyFormattedCitation":"(Putra, Syaifudin, &amp; Adinatha, 2014)"},"properties":{"noteIndex":0},"schema":"https://github.com/citation-style-language/schema/raw/master/csl-citation.json"}</w:instrText>
      </w:r>
      <w:r w:rsidR="00C22964" w:rsidRPr="00AA26C7">
        <w:rPr>
          <w:sz w:val="22"/>
          <w:szCs w:val="22"/>
        </w:rPr>
        <w:fldChar w:fldCharType="separate"/>
      </w:r>
      <w:r w:rsidR="00C22964" w:rsidRPr="00AA26C7">
        <w:rPr>
          <w:noProof/>
          <w:sz w:val="22"/>
          <w:szCs w:val="22"/>
        </w:rPr>
        <w:t>Putra, Syaifudin, &amp; Adinatha (2014)</w:t>
      </w:r>
      <w:r w:rsidR="00C22964" w:rsidRPr="00AA26C7">
        <w:rPr>
          <w:sz w:val="22"/>
          <w:szCs w:val="22"/>
        </w:rPr>
        <w:fldChar w:fldCharType="end"/>
      </w:r>
      <w:r w:rsidRPr="00AA26C7">
        <w:rPr>
          <w:sz w:val="22"/>
          <w:szCs w:val="22"/>
        </w:rPr>
        <w:t xml:space="preserve"> dari 68 responden yang diteliti, sebagian besar perawat pelaksana mempunyai kinerja dengan kategori baik yaitu sebanyak 24 orang (35,3%) dan kategori cukup sebanyak 1 orang (1,5%).</w:t>
      </w:r>
      <w:r w:rsidR="002538FD" w:rsidRPr="00AA26C7">
        <w:rPr>
          <w:sz w:val="22"/>
          <w:szCs w:val="22"/>
        </w:rPr>
        <w:t xml:space="preserve"> Berdasarkan hasil penelitian tersebut menunjukkan jika kinerja perawat masih rendah. Hal tersebut ditunjukkan dengan kinerja perawat dengan kategori baik masih di bawah 50%. Lemahnya kinerja perawat diindikasikan salah satu penyebabnya yaitu karena </w:t>
      </w:r>
      <w:proofErr w:type="gramStart"/>
      <w:r w:rsidR="002538FD" w:rsidRPr="00AA26C7">
        <w:rPr>
          <w:sz w:val="22"/>
          <w:szCs w:val="22"/>
        </w:rPr>
        <w:t>gaya</w:t>
      </w:r>
      <w:proofErr w:type="gramEnd"/>
      <w:r w:rsidR="002538FD" w:rsidRPr="00AA26C7">
        <w:rPr>
          <w:sz w:val="22"/>
          <w:szCs w:val="22"/>
        </w:rPr>
        <w:t xml:space="preserve"> kepemimpinan manajemen rumah sakit tersebut kurang mampu memotivasi kinerja perawat.</w:t>
      </w:r>
      <w:r w:rsidRPr="00AA26C7">
        <w:rPr>
          <w:sz w:val="22"/>
          <w:szCs w:val="22"/>
        </w:rPr>
        <w:t xml:space="preserve"> Hasil penelitian yang dilakukan oleh Natalia dan Tarigan (2010) di Rumah Sakit TK II Putri Hijau Medan mayoritas perawat memiliki kinerja baik dalam pemberian asuhan keperawatan (71%) dan kinerja buruk (29%).</w:t>
      </w:r>
      <w:r w:rsidR="002538FD" w:rsidRPr="00AA26C7">
        <w:rPr>
          <w:sz w:val="22"/>
          <w:szCs w:val="22"/>
        </w:rPr>
        <w:t xml:space="preserve"> Tingginya angka kinerja asuhan keperawatan pada penelitian tersebut disebabkan karena tipe kepemimpinan yang diterapkan sesuai dengan kebutuhan perawat. Pemimpin </w:t>
      </w:r>
      <w:r w:rsidR="002538FD" w:rsidRPr="00AA26C7">
        <w:rPr>
          <w:sz w:val="22"/>
          <w:szCs w:val="22"/>
        </w:rPr>
        <w:lastRenderedPageBreak/>
        <w:t>memerhatikan karakter dan kebutuhan perawat sehingga bisa dilakukan penyesuaian dalam pemberian tugas. Berdasarkan hal tersebut dapat diketahui jika faktor kepemimpinan memiliki peran dalam mewujudkan kinerja perawat yang optimal.</w:t>
      </w:r>
    </w:p>
    <w:p w14:paraId="1CD12D3F" w14:textId="2158E02C" w:rsidR="009A5C66" w:rsidRPr="00AA26C7" w:rsidRDefault="009A5C66" w:rsidP="00316092">
      <w:pPr>
        <w:spacing w:line="360" w:lineRule="auto"/>
        <w:ind w:firstLine="567"/>
        <w:jc w:val="both"/>
        <w:rPr>
          <w:sz w:val="22"/>
          <w:szCs w:val="22"/>
        </w:rPr>
      </w:pPr>
      <w:r w:rsidRPr="00AA26C7">
        <w:rPr>
          <w:sz w:val="22"/>
          <w:szCs w:val="22"/>
        </w:rPr>
        <w:t xml:space="preserve">Faktor yang mempengaruhi kinerja yaitu </w:t>
      </w:r>
      <w:r w:rsidRPr="00AA26C7">
        <w:rPr>
          <w:i/>
          <w:sz w:val="22"/>
          <w:szCs w:val="22"/>
        </w:rPr>
        <w:t>perceived organizational</w:t>
      </w:r>
      <w:r w:rsidRPr="00AA26C7">
        <w:rPr>
          <w:sz w:val="22"/>
          <w:szCs w:val="22"/>
        </w:rPr>
        <w:t xml:space="preserve"> support (POS), pengembangan SDM, keterlibatan pekerjaan, motivasi, serta </w:t>
      </w:r>
      <w:r w:rsidRPr="00AA26C7">
        <w:rPr>
          <w:i/>
          <w:sz w:val="22"/>
          <w:szCs w:val="22"/>
        </w:rPr>
        <w:t xml:space="preserve">leadership </w:t>
      </w:r>
      <w:r w:rsidRPr="00AA26C7">
        <w:rPr>
          <w:sz w:val="22"/>
          <w:szCs w:val="22"/>
        </w:rPr>
        <w:t xml:space="preserve">atau kepemimpinan </w:t>
      </w:r>
      <w:r w:rsidR="00C22964" w:rsidRPr="00AA26C7">
        <w:rPr>
          <w:sz w:val="22"/>
          <w:szCs w:val="22"/>
        </w:rPr>
        <w:fldChar w:fldCharType="begin" w:fldLock="1"/>
      </w:r>
      <w:r w:rsidR="00EF4BC8" w:rsidRPr="00AA26C7">
        <w:rPr>
          <w:sz w:val="22"/>
          <w:szCs w:val="22"/>
        </w:rPr>
        <w:instrText>ADDIN CSL_CITATION {"citationItems":[{"id":"ITEM-1","itemData":{"DOI":"10.5465/amj.2010.51468988","ISSN":"00014273","abstract":"We theorize that engagement, conceptualized as the investment of an individual's complete self into a role, provides a more comprehensive explanation of relationships with performance than do well-known concepts that reflect narrower aspects of the individual's self. Results of a study of 245 firefighters and their supervisors supported our hypotheses that engagement mediates relationships between value congruence, perceived organizational support, and core self-evaluations, and two job performance dimensions: task performance and organizational citizenship behavior. Job involvement, job satisfaction, and intrinsic motivation were included as mediators but did not exceed engagement in explaining relationships among the antecedents and performance outcomes. © 2010 Academy of Management Journal.","author":[{"dropping-particle":"","family":"Rich","given":"Bruce Louise","non-dropping-particle":"","parse-names":false,"suffix":""},{"dropping-particle":"","family":"Lepine","given":"Jeffrey A.","non-dropping-particle":"","parse-names":false,"suffix":""},{"dropping-particle":"","family":"Crawford","given":"Eean R.","non-dropping-particle":"","parse-names":false,"suffix":""}],"container-title":"Academy of Management Journal","id":"ITEM-1","issued":{"date-parts":[["2010"]]},"title":"Job engagement: Antecedents and effects on job performance","type":"article-journal"},"uris":["http://www.mendeley.com/documents/?uuid=9d679c4c-d53b-4ae3-92c6-55ff71c0f462","http://www.mendeley.com/documents/?uuid=84ef30c7-78eb-4cef-8e82-0c63e88a343c","http://www.mendeley.com/documents/?uuid=4f395e07-0056-445d-8e0b-9bfbc4ff422f"]}],"mendeley":{"formattedCitation":"(Rich, Lepine, &amp; Crawford, 2010)","plainTextFormattedCitation":"(Rich, Lepine, &amp; Crawford, 2010)","previouslyFormattedCitation":"(Rich, Lepine, &amp; Crawford, 2010)"},"properties":{"noteIndex":0},"schema":"https://github.com/citation-style-language/schema/raw/master/csl-citation.json"}</w:instrText>
      </w:r>
      <w:r w:rsidR="00C22964" w:rsidRPr="00AA26C7">
        <w:rPr>
          <w:sz w:val="22"/>
          <w:szCs w:val="22"/>
        </w:rPr>
        <w:fldChar w:fldCharType="separate"/>
      </w:r>
      <w:r w:rsidR="00EF4BC8" w:rsidRPr="00AA26C7">
        <w:rPr>
          <w:noProof/>
          <w:sz w:val="22"/>
          <w:szCs w:val="22"/>
        </w:rPr>
        <w:t>(Rich, Lepine, &amp; Crawford, 2010)</w:t>
      </w:r>
      <w:r w:rsidR="00C22964" w:rsidRPr="00AA26C7">
        <w:rPr>
          <w:sz w:val="22"/>
          <w:szCs w:val="22"/>
        </w:rPr>
        <w:fldChar w:fldCharType="end"/>
      </w:r>
      <w:r w:rsidRPr="00AA26C7">
        <w:rPr>
          <w:sz w:val="22"/>
          <w:szCs w:val="22"/>
        </w:rPr>
        <w:t xml:space="preserve">. Kepemimpinan merupakan unsur penting dan menentukan kelancaran pelayanan di rumah sakit, karena kepemimpinan merupakan inti dari manajemen organisasi. Kepemimpinan merupakan kemampuan memberi inspirasi kepada orang </w:t>
      </w:r>
      <w:proofErr w:type="gramStart"/>
      <w:r w:rsidRPr="00AA26C7">
        <w:rPr>
          <w:sz w:val="22"/>
          <w:szCs w:val="22"/>
        </w:rPr>
        <w:t>lain</w:t>
      </w:r>
      <w:proofErr w:type="gramEnd"/>
      <w:r w:rsidRPr="00AA26C7">
        <w:rPr>
          <w:sz w:val="22"/>
          <w:szCs w:val="22"/>
        </w:rPr>
        <w:t xml:space="preserve"> untuk bekerja sama sebagai suatu kelompok, agar dapat mencapai suatu tujuan umum</w:t>
      </w:r>
      <w:r w:rsidR="002538FD" w:rsidRPr="00AA26C7">
        <w:rPr>
          <w:sz w:val="22"/>
          <w:szCs w:val="22"/>
        </w:rPr>
        <w:t xml:space="preserve"> (Wati, 2017)</w:t>
      </w:r>
      <w:r w:rsidRPr="00AA26C7">
        <w:rPr>
          <w:sz w:val="22"/>
          <w:szCs w:val="22"/>
        </w:rPr>
        <w:t xml:space="preserve">. Aktivitas kepemimpinan </w:t>
      </w:r>
      <w:proofErr w:type="gramStart"/>
      <w:r w:rsidRPr="00AA26C7">
        <w:rPr>
          <w:sz w:val="22"/>
          <w:szCs w:val="22"/>
        </w:rPr>
        <w:t>akan</w:t>
      </w:r>
      <w:proofErr w:type="gramEnd"/>
      <w:r w:rsidRPr="00AA26C7">
        <w:rPr>
          <w:sz w:val="22"/>
          <w:szCs w:val="22"/>
        </w:rPr>
        <w:t xml:space="preserve"> menunjukkan gaya kepemimpinan dengan polanya masing-masing. Gaya kepemimpinan merupakan pola tingkah laku yang dirancang untuk mengintegrasikan tujuan organisasi dengan tujuan individu untuk mencapai suatu tujuan dan gaya tersebut dapat digunakan oleh pemimpin untuk menilai staf atau bawahannya satu persatu </w:t>
      </w:r>
      <w:r w:rsidR="00C22964" w:rsidRPr="00AA26C7">
        <w:rPr>
          <w:sz w:val="22"/>
          <w:szCs w:val="22"/>
        </w:rPr>
        <w:fldChar w:fldCharType="begin" w:fldLock="1"/>
      </w:r>
      <w:r w:rsidR="00EF4BC8" w:rsidRPr="00AA26C7">
        <w:rPr>
          <w:sz w:val="22"/>
          <w:szCs w:val="22"/>
        </w:rPr>
        <w:instrText>ADDIN CSL_CITATION {"citationItems":[{"id":"ITEM-1","itemData":{"author":[{"dropping-particle":"","family":"Suarli","given":"","non-dropping-particle":"","parse-names":false,"suffix":""},{"dropping-particle":"","family":"Bahtiar","given":"","non-dropping-particle":"","parse-names":false,"suffix":""}],"id":"ITEM-1","issued":{"date-parts":[["2012"]]},"publisher":"Erlangga","publisher-place":"Jakarta","title":"Manajemen Keperawatan dengan Pendekatan Praktis","type":"book"},"uris":["http://www.mendeley.com/documents/?uuid=8d35cba1-92cb-4e95-93f9-77860ea44d22","http://www.mendeley.com/documents/?uuid=8da8c9a4-5c17-4349-9e4a-062d271e9b48","http://www.mendeley.com/documents/?uuid=552233b9-fdd0-4396-ac57-030d811da0d0"]}],"mendeley":{"formattedCitation":"(Suarli &amp; Bahtiar, 2012)","plainTextFormattedCitation":"(Suarli &amp; Bahtiar, 2012)","previouslyFormattedCitation":"(Suarli &amp; Bahtiar, 2012)"},"properties":{"noteIndex":0},"schema":"https://github.com/citation-style-language/schema/raw/master/csl-citation.json"}</w:instrText>
      </w:r>
      <w:r w:rsidR="00C22964" w:rsidRPr="00AA26C7">
        <w:rPr>
          <w:sz w:val="22"/>
          <w:szCs w:val="22"/>
        </w:rPr>
        <w:fldChar w:fldCharType="separate"/>
      </w:r>
      <w:r w:rsidR="00C22964" w:rsidRPr="00AA26C7">
        <w:rPr>
          <w:noProof/>
          <w:sz w:val="22"/>
          <w:szCs w:val="22"/>
        </w:rPr>
        <w:t>(Suarli &amp; Bahtiar, 2012)</w:t>
      </w:r>
      <w:r w:rsidR="00C22964" w:rsidRPr="00AA26C7">
        <w:rPr>
          <w:sz w:val="22"/>
          <w:szCs w:val="22"/>
        </w:rPr>
        <w:fldChar w:fldCharType="end"/>
      </w:r>
      <w:r w:rsidRPr="00AA26C7">
        <w:rPr>
          <w:sz w:val="22"/>
          <w:szCs w:val="22"/>
        </w:rPr>
        <w:t>.</w:t>
      </w:r>
    </w:p>
    <w:p w14:paraId="601DC5FC" w14:textId="621A7ED4" w:rsidR="009A5C66" w:rsidRPr="00AA26C7" w:rsidRDefault="00C22964" w:rsidP="00316092">
      <w:pPr>
        <w:spacing w:line="360" w:lineRule="auto"/>
        <w:ind w:firstLine="567"/>
        <w:jc w:val="both"/>
        <w:rPr>
          <w:color w:val="000000"/>
          <w:sz w:val="22"/>
          <w:szCs w:val="22"/>
        </w:rPr>
      </w:pPr>
      <w:r w:rsidRPr="00AA26C7">
        <w:rPr>
          <w:color w:val="000000"/>
          <w:sz w:val="22"/>
          <w:szCs w:val="22"/>
        </w:rPr>
        <w:lastRenderedPageBreak/>
        <w:fldChar w:fldCharType="begin" w:fldLock="1"/>
      </w:r>
      <w:r w:rsidR="00EF4BC8" w:rsidRPr="00AA26C7">
        <w:rPr>
          <w:color w:val="000000"/>
          <w:sz w:val="22"/>
          <w:szCs w:val="22"/>
        </w:rPr>
        <w:instrText>ADDIN CSL_CITATION {"citationItems":[{"id":"ITEM-1","itemData":{"ISBN":"0065-2598","ISSN":"0065-2598","PMID":"8399236","abstract":"The Polish Spirometry Day is an initiative aimed at increasing awareness of the causes, symptoms, course, and effects that accompany respiratory diseases, especially asthma and chronic obstructive pulmonary disease (COPD). In 2013, the second edition of the Spirometry Day was held. It gathered 180 medical centers and other institution. The final analysis encompassed a total of 1187 persons from 26 different locations, including rural areas, and smaller and larger city agglomerations. Of this total, 755 persons (63.6 %) completed their spirometry tests for the first time in life. Each person fulfilled a questionnaire regarding the personal information, respiratory diseases, symptoms, lifestyle, and a place of residence. In the total group, 234 (19.7 %) cases of bronchial obstruction were diagnosed. A hundred and thirty four persons with obstruction, among those tested for the first time in life (17.8 %), were unaware of their disease. The lowest values of FEV1 and FEF(1)/FVC, corresponding to the highest percentage of persons with obstruction (27.9 %) were observed in small and medium cities (100,000-500,000 inhabitants). There were differences in the prevalence of obstruction depending on the distance of the place of residence from a busy traffic road. A significant decrease of both spirometric variables was observed among people living in cities above 100,000 inhabitants within a distance lower than 50 m from roads. In general, better spirometry results were observed among inhabitants living more than 150 m from main roads.","author":[{"dropping-particle":"","family":"Nursalam","given":"","non-dropping-particle":"","parse-names":false,"suffix":""}],"container-title":"Salemba Medika","id":"ITEM-1","issued":{"date-parts":[["2011"]]},"title":"Manajemen Keperawatan Aplikasi dalam Praktik Keperawatan Profesional Edisi 3","type":"book"},"uris":["http://www.mendeley.com/documents/?uuid=2cd7d223-3936-4652-937e-113e627778d6","http://www.mendeley.com/documents/?uuid=7fdae831-7bb0-496f-accc-71f69c575943","http://www.mendeley.com/documents/?uuid=970e6e7f-d891-43d8-9d86-c065a3ff7742"]}],"mendeley":{"formattedCitation":"(Nursalam, 2011)","manualFormatting":"Nursalam (2011)","plainTextFormattedCitation":"(Nursalam, 2011)","previouslyFormattedCitation":"(Nursalam, 2011)"},"properties":{"noteIndex":0},"schema":"https://github.com/citation-style-language/schema/raw/master/csl-citation.json"}</w:instrText>
      </w:r>
      <w:r w:rsidRPr="00AA26C7">
        <w:rPr>
          <w:color w:val="000000"/>
          <w:sz w:val="22"/>
          <w:szCs w:val="22"/>
        </w:rPr>
        <w:fldChar w:fldCharType="separate"/>
      </w:r>
      <w:r w:rsidRPr="00AA26C7">
        <w:rPr>
          <w:noProof/>
          <w:color w:val="000000"/>
          <w:sz w:val="22"/>
          <w:szCs w:val="22"/>
        </w:rPr>
        <w:t>Nursalam (2011)</w:t>
      </w:r>
      <w:r w:rsidRPr="00AA26C7">
        <w:rPr>
          <w:color w:val="000000"/>
          <w:sz w:val="22"/>
          <w:szCs w:val="22"/>
        </w:rPr>
        <w:fldChar w:fldCharType="end"/>
      </w:r>
      <w:r w:rsidRPr="00AA26C7">
        <w:rPr>
          <w:color w:val="000000"/>
          <w:sz w:val="22"/>
          <w:szCs w:val="22"/>
        </w:rPr>
        <w:t xml:space="preserve"> </w:t>
      </w:r>
      <w:r w:rsidR="009A5C66" w:rsidRPr="00AA26C7">
        <w:rPr>
          <w:color w:val="000000"/>
          <w:sz w:val="22"/>
          <w:szCs w:val="22"/>
        </w:rPr>
        <w:t xml:space="preserve">menyatakan bahwa para pemimpin organisasi seharusnya menyadari </w:t>
      </w:r>
      <w:proofErr w:type="gramStart"/>
      <w:r w:rsidR="009A5C66" w:rsidRPr="00AA26C7">
        <w:rPr>
          <w:color w:val="000000"/>
          <w:sz w:val="22"/>
          <w:szCs w:val="22"/>
        </w:rPr>
        <w:t>akan</w:t>
      </w:r>
      <w:proofErr w:type="gramEnd"/>
      <w:r w:rsidR="009A5C66" w:rsidRPr="00AA26C7">
        <w:rPr>
          <w:color w:val="000000"/>
          <w:sz w:val="22"/>
          <w:szCs w:val="22"/>
        </w:rPr>
        <w:t xml:space="preserve"> pentingnya penerapan gaya dalam memimpin suatu organisasi, karena pemimpin merupakan motor penggerak, bukan saja terhadap alat-alat dan sumber keuangan serta material, tetap</w:t>
      </w:r>
      <w:r w:rsidR="00D9429C" w:rsidRPr="00AA26C7">
        <w:rPr>
          <w:color w:val="000000"/>
          <w:sz w:val="22"/>
          <w:szCs w:val="22"/>
        </w:rPr>
        <w:t xml:space="preserve">i manusia juga sebagai pegawai. </w:t>
      </w:r>
      <w:r w:rsidR="009A5C66" w:rsidRPr="00AA26C7">
        <w:rPr>
          <w:sz w:val="22"/>
          <w:szCs w:val="22"/>
        </w:rPr>
        <w:t>Kepala ruangan keperawatan mempun</w:t>
      </w:r>
      <w:r w:rsidR="00D9429C" w:rsidRPr="00AA26C7">
        <w:rPr>
          <w:sz w:val="22"/>
          <w:szCs w:val="22"/>
        </w:rPr>
        <w:t xml:space="preserve">yai tanggung jawab menggerakkan </w:t>
      </w:r>
      <w:r w:rsidR="009A5C66" w:rsidRPr="00AA26C7">
        <w:rPr>
          <w:sz w:val="22"/>
          <w:szCs w:val="22"/>
        </w:rPr>
        <w:t xml:space="preserve">perawat pelaksana dalam organisasi rumah sakit </w:t>
      </w:r>
      <w:r w:rsidR="00E85111" w:rsidRPr="00AA26C7">
        <w:rPr>
          <w:sz w:val="22"/>
          <w:szCs w:val="22"/>
        </w:rPr>
        <w:fldChar w:fldCharType="begin" w:fldLock="1"/>
      </w:r>
      <w:r w:rsidR="00EF4BC8" w:rsidRPr="00AA26C7">
        <w:rPr>
          <w:sz w:val="22"/>
          <w:szCs w:val="22"/>
        </w:rPr>
        <w:instrText>ADDIN CSL_CITATION {"citationItems":[{"id":"ITEM-1","itemData":{"author":[{"dropping-particle":"","family":"Kuntoro","given":"A.","non-dropping-particle":"","parse-names":false,"suffix":""}],"id":"ITEM-1","issued":{"date-parts":[["2010"]]},"publisher":"Mulia Medika","publisher-place":"Yogyakarta","title":"Buku Ajar Manajemen Keperawatan","type":"book"},"uris":["http://www.mendeley.com/documents/?uuid=3f186374-bd2b-4485-ae9a-745b799a9d74","http://www.mendeley.com/documents/?uuid=dc3a297d-28e1-471b-a674-f81ead0bd722","http://www.mendeley.com/documents/?uuid=138d0df8-7f32-43f3-b3a4-e75e758fff9c"]}],"mendeley":{"formattedCitation":"(Kuntoro, 2010)","plainTextFormattedCitation":"(Kuntoro, 2010)","previouslyFormattedCitation":"(Kuntoro, 2010)"},"properties":{"noteIndex":0},"schema":"https://github.com/citation-style-language/schema/raw/master/csl-citation.json"}</w:instrText>
      </w:r>
      <w:r w:rsidR="00E85111" w:rsidRPr="00AA26C7">
        <w:rPr>
          <w:sz w:val="22"/>
          <w:szCs w:val="22"/>
        </w:rPr>
        <w:fldChar w:fldCharType="separate"/>
      </w:r>
      <w:r w:rsidR="00E85111" w:rsidRPr="00AA26C7">
        <w:rPr>
          <w:noProof/>
          <w:sz w:val="22"/>
          <w:szCs w:val="22"/>
        </w:rPr>
        <w:t>(Kuntoro, 2010)</w:t>
      </w:r>
      <w:r w:rsidR="00E85111" w:rsidRPr="00AA26C7">
        <w:rPr>
          <w:sz w:val="22"/>
          <w:szCs w:val="22"/>
        </w:rPr>
        <w:fldChar w:fldCharType="end"/>
      </w:r>
      <w:r w:rsidR="009A5C66" w:rsidRPr="00AA26C7">
        <w:rPr>
          <w:sz w:val="22"/>
          <w:szCs w:val="22"/>
        </w:rPr>
        <w:t>. Kepala ruangan adalah pemimpin yang langsung membawahi perawat pelaksana dan pelaksanaan tugas perawat di ruang rawat inap merupakan suatu unsur proses d</w:t>
      </w:r>
      <w:r w:rsidR="002538FD" w:rsidRPr="00AA26C7">
        <w:rPr>
          <w:sz w:val="22"/>
          <w:szCs w:val="22"/>
        </w:rPr>
        <w:t>alam manajemen rumah sakit.</w:t>
      </w:r>
    </w:p>
    <w:p w14:paraId="7141490F" w14:textId="3E1B14FF" w:rsidR="009A5C66" w:rsidRPr="00AA26C7" w:rsidRDefault="009A5C66" w:rsidP="00316092">
      <w:pPr>
        <w:spacing w:line="360" w:lineRule="auto"/>
        <w:ind w:firstLine="567"/>
        <w:jc w:val="both"/>
        <w:rPr>
          <w:sz w:val="22"/>
          <w:szCs w:val="22"/>
        </w:rPr>
      </w:pPr>
      <w:r w:rsidRPr="00AA26C7">
        <w:rPr>
          <w:sz w:val="22"/>
          <w:szCs w:val="22"/>
        </w:rPr>
        <w:t xml:space="preserve">Perilaku </w:t>
      </w:r>
      <w:r w:rsidRPr="00AA26C7">
        <w:rPr>
          <w:i/>
          <w:sz w:val="22"/>
          <w:szCs w:val="22"/>
        </w:rPr>
        <w:t>caring</w:t>
      </w:r>
      <w:r w:rsidRPr="00AA26C7">
        <w:rPr>
          <w:sz w:val="22"/>
          <w:szCs w:val="22"/>
        </w:rPr>
        <w:t xml:space="preserve"> pemimpin kepada staff atau karyawannya disebut </w:t>
      </w:r>
      <w:r w:rsidRPr="00AA26C7">
        <w:rPr>
          <w:i/>
          <w:sz w:val="22"/>
          <w:szCs w:val="22"/>
        </w:rPr>
        <w:t>caring leadership</w:t>
      </w:r>
      <w:r w:rsidRPr="00AA26C7">
        <w:rPr>
          <w:sz w:val="22"/>
          <w:szCs w:val="22"/>
        </w:rPr>
        <w:t xml:space="preserve">. Pemimpin yang baik harus mampu mengaplikasikan perilaku </w:t>
      </w:r>
      <w:r w:rsidRPr="00AA26C7">
        <w:rPr>
          <w:i/>
          <w:sz w:val="22"/>
          <w:szCs w:val="22"/>
        </w:rPr>
        <w:t>caring</w:t>
      </w:r>
      <w:r w:rsidRPr="00AA26C7">
        <w:rPr>
          <w:sz w:val="22"/>
          <w:szCs w:val="22"/>
        </w:rPr>
        <w:t xml:space="preserve"> dalam mempengaruhi aktifitas kelompoknya untuk mencapai tujuan bersama. </w:t>
      </w:r>
      <w:r w:rsidRPr="00AA26C7">
        <w:rPr>
          <w:i/>
          <w:sz w:val="22"/>
          <w:szCs w:val="22"/>
        </w:rPr>
        <w:t xml:space="preserve">Caring </w:t>
      </w:r>
      <w:r w:rsidR="00A47D8D" w:rsidRPr="00AA26C7">
        <w:rPr>
          <w:i/>
          <w:sz w:val="22"/>
          <w:szCs w:val="22"/>
        </w:rPr>
        <w:t>l</w:t>
      </w:r>
      <w:r w:rsidRPr="00AA26C7">
        <w:rPr>
          <w:i/>
          <w:sz w:val="22"/>
          <w:szCs w:val="22"/>
        </w:rPr>
        <w:t>eadership</w:t>
      </w:r>
      <w:r w:rsidRPr="00AA26C7">
        <w:rPr>
          <w:sz w:val="22"/>
          <w:szCs w:val="22"/>
        </w:rPr>
        <w:t xml:space="preserve"> yang ditunjukkan oleh pemimpin yaitu kepala ruangan akan menjadi role model dan memotivasi perawat pelaksana dalam melaksanakan tugasnya, oleh karena itu perawat manajer yaitu kepala ruangan harus mampu menerapkan </w:t>
      </w:r>
      <w:r w:rsidRPr="00AA26C7">
        <w:rPr>
          <w:i/>
          <w:sz w:val="22"/>
          <w:szCs w:val="22"/>
        </w:rPr>
        <w:t>caring leadership</w:t>
      </w:r>
      <w:r w:rsidRPr="00AA26C7">
        <w:rPr>
          <w:sz w:val="22"/>
          <w:szCs w:val="22"/>
        </w:rPr>
        <w:t xml:space="preserve"> dalam sistem pelayanan kesehatan </w:t>
      </w:r>
      <w:r w:rsidR="00E85111" w:rsidRPr="00AA26C7">
        <w:rPr>
          <w:sz w:val="22"/>
          <w:szCs w:val="22"/>
        </w:rPr>
        <w:fldChar w:fldCharType="begin" w:fldLock="1"/>
      </w:r>
      <w:r w:rsidR="00EF4BC8" w:rsidRPr="00AA26C7">
        <w:rPr>
          <w:sz w:val="22"/>
          <w:szCs w:val="22"/>
        </w:rPr>
        <w:instrText>ADDIN CSL_CITATION {"citationItems":[{"id":"ITEM-1","itemData":{"author":[{"dropping-particle":"","family":"Wati","given":"N.","non-dropping-particle":"","parse-names":false,"suffix":""}],"id":"ITEM-1","issued":{"date-parts":[["2017"]]},"publisher-place":"Semarang","title":"Pengaruh Caring Leadership Kepala Ruang terhadap Burnout Perawat Pelaksana di Rumah Sakit Umum Daerah Wangaya Denpasar","type":"report"},"uris":["http://www.mendeley.com/documents/?uuid=2b45feeb-1af7-400b-a0ef-d7f28ef90ea2","http://www.mendeley.com/documents/?uuid=e6ff486b-0c26-4aa3-adb9-81ba071d5180","http://www.mendeley.com/documents/?uuid=75bd7758-e420-4066-9f3c-cd15a370bb61"]}],"mendeley":{"formattedCitation":"(N. Wati, 2017)","plainTextFormattedCitation":"(N. Wati, 2017)","previouslyFormattedCitation":"(N. Wati, 2017)"},"properties":{"noteIndex":0},"schema":"https://github.com/citation-style-language/schema/raw/master/csl-citation.json"}</w:instrText>
      </w:r>
      <w:r w:rsidR="00E85111" w:rsidRPr="00AA26C7">
        <w:rPr>
          <w:sz w:val="22"/>
          <w:szCs w:val="22"/>
        </w:rPr>
        <w:fldChar w:fldCharType="separate"/>
      </w:r>
      <w:r w:rsidR="00E85111" w:rsidRPr="00AA26C7">
        <w:rPr>
          <w:noProof/>
          <w:sz w:val="22"/>
          <w:szCs w:val="22"/>
        </w:rPr>
        <w:t>(N. Wati, 2017)</w:t>
      </w:r>
      <w:r w:rsidR="00E85111" w:rsidRPr="00AA26C7">
        <w:rPr>
          <w:sz w:val="22"/>
          <w:szCs w:val="22"/>
        </w:rPr>
        <w:fldChar w:fldCharType="end"/>
      </w:r>
      <w:r w:rsidRPr="00AA26C7">
        <w:rPr>
          <w:sz w:val="22"/>
          <w:szCs w:val="22"/>
        </w:rPr>
        <w:t xml:space="preserve">. Hasil penelitian menurut </w:t>
      </w:r>
      <w:r w:rsidR="00E85111" w:rsidRPr="00AA26C7">
        <w:rPr>
          <w:sz w:val="22"/>
          <w:szCs w:val="22"/>
        </w:rPr>
        <w:fldChar w:fldCharType="begin" w:fldLock="1"/>
      </w:r>
      <w:r w:rsidR="00EF4BC8" w:rsidRPr="00AA26C7">
        <w:rPr>
          <w:sz w:val="22"/>
          <w:szCs w:val="22"/>
        </w:rPr>
        <w:instrText>ADDIN CSL_CITATION {"citationItems":[{"id":"ITEM-1","itemData":{"author":[{"dropping-particle":"","family":"Wati","given":"N.","non-dropping-particle":"","parse-names":false,"suffix":""}],"id":"ITEM-1","issued":{"date-parts":[["2017"]]},"publisher-place":"Semarang","title":"Pengaruh Caring Leadership Kepala Ruang terhadap Burnout Perawat Pelaksana di Rumah Sakit Umum Daerah Wangaya Denpasar","type":"report"},"uris":["http://www.mendeley.com/documents/?uuid=75bd7758-e420-4066-9f3c-cd15a370bb61","http://www.mendeley.com/documents/?uuid=e6ff486b-0c26-4aa3-adb9-81ba071d5180","http://www.mendeley.com/documents/?uuid=2b45feeb-1af7-400b-a0ef-d7f28ef90ea2"]}],"mendeley":{"formattedCitation":"(N. Wati, 2017)","manualFormatting":"Wati (2017)","plainTextFormattedCitation":"(N. Wati, 2017)","previouslyFormattedCitation":"(N. Wati, 2017)"},"properties":{"noteIndex":0},"schema":"https://github.com/citation-style-language/schema/raw/master/csl-citation.json"}</w:instrText>
      </w:r>
      <w:r w:rsidR="00E85111" w:rsidRPr="00AA26C7">
        <w:rPr>
          <w:sz w:val="22"/>
          <w:szCs w:val="22"/>
        </w:rPr>
        <w:fldChar w:fldCharType="separate"/>
      </w:r>
      <w:r w:rsidR="00E85111" w:rsidRPr="00AA26C7">
        <w:rPr>
          <w:noProof/>
          <w:sz w:val="22"/>
          <w:szCs w:val="22"/>
        </w:rPr>
        <w:t>Wati (2017)</w:t>
      </w:r>
      <w:r w:rsidR="00E85111" w:rsidRPr="00AA26C7">
        <w:rPr>
          <w:sz w:val="22"/>
          <w:szCs w:val="22"/>
        </w:rPr>
        <w:fldChar w:fldCharType="end"/>
      </w:r>
      <w:r w:rsidRPr="00AA26C7">
        <w:rPr>
          <w:sz w:val="22"/>
          <w:szCs w:val="22"/>
        </w:rPr>
        <w:t xml:space="preserve"> </w:t>
      </w:r>
      <w:r w:rsidRPr="00AA26C7">
        <w:rPr>
          <w:sz w:val="22"/>
          <w:szCs w:val="22"/>
        </w:rPr>
        <w:lastRenderedPageBreak/>
        <w:t xml:space="preserve">menyebutkan bahwa di RSUD Wangaya kepala ruangan sudah menerapkan </w:t>
      </w:r>
      <w:r w:rsidRPr="00AA26C7">
        <w:rPr>
          <w:i/>
          <w:sz w:val="22"/>
          <w:szCs w:val="22"/>
        </w:rPr>
        <w:t>caring leadership</w:t>
      </w:r>
      <w:r w:rsidRPr="00AA26C7">
        <w:rPr>
          <w:sz w:val="22"/>
          <w:szCs w:val="22"/>
        </w:rPr>
        <w:t xml:space="preserve">. </w:t>
      </w:r>
      <w:r w:rsidRPr="00AA26C7">
        <w:rPr>
          <w:i/>
          <w:sz w:val="22"/>
          <w:szCs w:val="22"/>
        </w:rPr>
        <w:t xml:space="preserve">Caring leadership </w:t>
      </w:r>
      <w:r w:rsidRPr="00AA26C7">
        <w:rPr>
          <w:sz w:val="22"/>
          <w:szCs w:val="22"/>
        </w:rPr>
        <w:t xml:space="preserve">dapat digunakan sebagai upaya untuk menurunkan </w:t>
      </w:r>
      <w:r w:rsidRPr="00AA26C7">
        <w:rPr>
          <w:i/>
          <w:sz w:val="22"/>
          <w:szCs w:val="22"/>
        </w:rPr>
        <w:t xml:space="preserve">burnout </w:t>
      </w:r>
      <w:r w:rsidRPr="00AA26C7">
        <w:rPr>
          <w:sz w:val="22"/>
          <w:szCs w:val="22"/>
        </w:rPr>
        <w:t xml:space="preserve">perawat. Terdapat </w:t>
      </w:r>
      <w:proofErr w:type="gramStart"/>
      <w:r w:rsidRPr="00AA26C7">
        <w:rPr>
          <w:sz w:val="22"/>
          <w:szCs w:val="22"/>
        </w:rPr>
        <w:t>lima</w:t>
      </w:r>
      <w:proofErr w:type="gramEnd"/>
      <w:r w:rsidRPr="00AA26C7">
        <w:rPr>
          <w:sz w:val="22"/>
          <w:szCs w:val="22"/>
        </w:rPr>
        <w:t xml:space="preserve"> fase dalam </w:t>
      </w:r>
      <w:r w:rsidRPr="00AA26C7">
        <w:rPr>
          <w:i/>
          <w:sz w:val="22"/>
          <w:szCs w:val="22"/>
        </w:rPr>
        <w:t>caring leadership</w:t>
      </w:r>
      <w:r w:rsidRPr="00AA26C7">
        <w:rPr>
          <w:sz w:val="22"/>
          <w:szCs w:val="22"/>
        </w:rPr>
        <w:t xml:space="preserve"> yaitu fase </w:t>
      </w:r>
      <w:r w:rsidRPr="00AA26C7">
        <w:rPr>
          <w:i/>
          <w:sz w:val="22"/>
          <w:szCs w:val="22"/>
        </w:rPr>
        <w:t>knowing</w:t>
      </w:r>
      <w:r w:rsidRPr="00AA26C7">
        <w:rPr>
          <w:sz w:val="22"/>
          <w:szCs w:val="22"/>
        </w:rPr>
        <w:t xml:space="preserve">, fase </w:t>
      </w:r>
      <w:r w:rsidRPr="00AA26C7">
        <w:rPr>
          <w:i/>
          <w:sz w:val="22"/>
          <w:szCs w:val="22"/>
        </w:rPr>
        <w:t>being with</w:t>
      </w:r>
      <w:r w:rsidRPr="00AA26C7">
        <w:rPr>
          <w:sz w:val="22"/>
          <w:szCs w:val="22"/>
        </w:rPr>
        <w:t xml:space="preserve">, fase </w:t>
      </w:r>
      <w:r w:rsidRPr="00AA26C7">
        <w:rPr>
          <w:i/>
          <w:sz w:val="22"/>
          <w:szCs w:val="22"/>
        </w:rPr>
        <w:t>doing for</w:t>
      </w:r>
      <w:r w:rsidRPr="00AA26C7">
        <w:rPr>
          <w:sz w:val="22"/>
          <w:szCs w:val="22"/>
        </w:rPr>
        <w:t xml:space="preserve">, fase </w:t>
      </w:r>
      <w:r w:rsidRPr="00AA26C7">
        <w:rPr>
          <w:i/>
          <w:sz w:val="22"/>
          <w:szCs w:val="22"/>
        </w:rPr>
        <w:t>enabling</w:t>
      </w:r>
      <w:r w:rsidRPr="00AA26C7">
        <w:rPr>
          <w:sz w:val="22"/>
          <w:szCs w:val="22"/>
        </w:rPr>
        <w:t xml:space="preserve">, fase </w:t>
      </w:r>
      <w:r w:rsidRPr="00AA26C7">
        <w:rPr>
          <w:i/>
          <w:sz w:val="22"/>
          <w:szCs w:val="22"/>
        </w:rPr>
        <w:t>maintaining belief</w:t>
      </w:r>
      <w:r w:rsidRPr="00AA26C7">
        <w:rPr>
          <w:sz w:val="22"/>
          <w:szCs w:val="22"/>
        </w:rPr>
        <w:t xml:space="preserve">.  </w:t>
      </w:r>
    </w:p>
    <w:p w14:paraId="77ACCFDB" w14:textId="4E67C5AF" w:rsidR="007B4655" w:rsidRPr="00AA26C7" w:rsidRDefault="00DB02C8" w:rsidP="00316092">
      <w:pPr>
        <w:spacing w:line="360" w:lineRule="auto"/>
        <w:ind w:firstLine="567"/>
        <w:jc w:val="both"/>
        <w:rPr>
          <w:color w:val="000000" w:themeColor="text1"/>
          <w:sz w:val="22"/>
          <w:szCs w:val="22"/>
        </w:rPr>
      </w:pPr>
      <w:r w:rsidRPr="00AA26C7">
        <w:rPr>
          <w:sz w:val="22"/>
          <w:szCs w:val="22"/>
        </w:rPr>
        <w:t xml:space="preserve">Tujuan dari </w:t>
      </w:r>
      <w:r w:rsidRPr="00AA26C7">
        <w:rPr>
          <w:i/>
          <w:sz w:val="22"/>
          <w:szCs w:val="22"/>
        </w:rPr>
        <w:t>literature review</w:t>
      </w:r>
      <w:r w:rsidRPr="00AA26C7">
        <w:rPr>
          <w:sz w:val="22"/>
          <w:szCs w:val="22"/>
        </w:rPr>
        <w:t xml:space="preserve"> ini adalah untuk menganalisa hasil penelitian</w:t>
      </w:r>
      <w:r w:rsidR="001D3239" w:rsidRPr="00AA26C7">
        <w:rPr>
          <w:sz w:val="22"/>
          <w:szCs w:val="22"/>
        </w:rPr>
        <w:t xml:space="preserve"> </w:t>
      </w:r>
      <w:r w:rsidRPr="00AA26C7">
        <w:rPr>
          <w:sz w:val="22"/>
          <w:szCs w:val="22"/>
        </w:rPr>
        <w:t xml:space="preserve">yang berfokus pada peran </w:t>
      </w:r>
      <w:r w:rsidRPr="00AA26C7">
        <w:rPr>
          <w:i/>
          <w:sz w:val="22"/>
          <w:szCs w:val="22"/>
        </w:rPr>
        <w:t xml:space="preserve">caring leadership </w:t>
      </w:r>
      <w:r w:rsidRPr="00AA26C7">
        <w:rPr>
          <w:sz w:val="22"/>
          <w:szCs w:val="22"/>
        </w:rPr>
        <w:t xml:space="preserve">dengan kinerja perawat di ruang rawat </w:t>
      </w:r>
      <w:commentRangeStart w:id="4"/>
      <w:r w:rsidRPr="00AA26C7">
        <w:rPr>
          <w:sz w:val="22"/>
          <w:szCs w:val="22"/>
        </w:rPr>
        <w:t>inap</w:t>
      </w:r>
      <w:commentRangeEnd w:id="4"/>
      <w:r w:rsidR="0023698B">
        <w:rPr>
          <w:rStyle w:val="CommentReference"/>
        </w:rPr>
        <w:commentReference w:id="4"/>
      </w:r>
      <w:r w:rsidR="009A5C66" w:rsidRPr="00AA26C7">
        <w:rPr>
          <w:color w:val="000000" w:themeColor="text1"/>
          <w:sz w:val="22"/>
          <w:szCs w:val="22"/>
        </w:rPr>
        <w:t>.</w:t>
      </w:r>
      <w:r w:rsidR="00FE04D8" w:rsidRPr="00AA26C7">
        <w:rPr>
          <w:color w:val="000000" w:themeColor="text1"/>
          <w:sz w:val="22"/>
          <w:szCs w:val="22"/>
        </w:rPr>
        <w:t xml:space="preserve"> </w:t>
      </w:r>
    </w:p>
    <w:p w14:paraId="7E17AC47" w14:textId="77777777" w:rsidR="00165983" w:rsidRPr="00AA26C7" w:rsidRDefault="00165983" w:rsidP="00316092">
      <w:pPr>
        <w:spacing w:line="360" w:lineRule="auto"/>
        <w:ind w:firstLine="567"/>
        <w:jc w:val="both"/>
        <w:rPr>
          <w:color w:val="000000" w:themeColor="text1"/>
          <w:sz w:val="22"/>
          <w:szCs w:val="22"/>
        </w:rPr>
      </w:pPr>
    </w:p>
    <w:bookmarkEnd w:id="1"/>
    <w:p w14:paraId="2A50358A" w14:textId="0724515F" w:rsidR="005F1D4A" w:rsidRPr="00AA26C7" w:rsidRDefault="00E43EF1" w:rsidP="00316092">
      <w:pPr>
        <w:spacing w:line="360" w:lineRule="auto"/>
        <w:rPr>
          <w:b/>
          <w:sz w:val="22"/>
          <w:szCs w:val="22"/>
        </w:rPr>
      </w:pPr>
      <w:r w:rsidRPr="00AA26C7">
        <w:rPr>
          <w:b/>
          <w:sz w:val="22"/>
          <w:szCs w:val="22"/>
        </w:rPr>
        <w:t xml:space="preserve">METODE </w:t>
      </w:r>
      <w:commentRangeStart w:id="5"/>
      <w:r w:rsidRPr="00AA26C7">
        <w:rPr>
          <w:b/>
          <w:sz w:val="22"/>
          <w:szCs w:val="22"/>
        </w:rPr>
        <w:t>PENELITIAN</w:t>
      </w:r>
      <w:commentRangeEnd w:id="5"/>
      <w:r w:rsidR="0018513A">
        <w:rPr>
          <w:rStyle w:val="CommentReference"/>
        </w:rPr>
        <w:commentReference w:id="5"/>
      </w:r>
    </w:p>
    <w:p w14:paraId="6222AFCB" w14:textId="52CC48F1" w:rsidR="00E43EF1" w:rsidRPr="00AA26C7" w:rsidRDefault="00E43EF1" w:rsidP="00316092">
      <w:pPr>
        <w:spacing w:line="360" w:lineRule="auto"/>
        <w:ind w:firstLine="567"/>
        <w:jc w:val="both"/>
        <w:rPr>
          <w:sz w:val="22"/>
          <w:szCs w:val="22"/>
        </w:rPr>
      </w:pPr>
      <w:bookmarkStart w:id="6" w:name="_Hlk65275477"/>
      <w:r w:rsidRPr="00AA26C7">
        <w:rPr>
          <w:sz w:val="22"/>
          <w:szCs w:val="22"/>
        </w:rPr>
        <w:t xml:space="preserve">Metode yang digunakan dalam penulisan </w:t>
      </w:r>
      <w:r w:rsidRPr="00AA26C7">
        <w:rPr>
          <w:i/>
          <w:sz w:val="22"/>
          <w:szCs w:val="22"/>
        </w:rPr>
        <w:t>literature review</w:t>
      </w:r>
      <w:r w:rsidR="00853AA8" w:rsidRPr="00AA26C7">
        <w:rPr>
          <w:sz w:val="22"/>
          <w:szCs w:val="22"/>
        </w:rPr>
        <w:t xml:space="preserve"> ini </w:t>
      </w:r>
      <w:r w:rsidRPr="00AA26C7">
        <w:rPr>
          <w:sz w:val="22"/>
          <w:szCs w:val="22"/>
        </w:rPr>
        <w:t>den</w:t>
      </w:r>
      <w:r w:rsidR="00853AA8" w:rsidRPr="00AA26C7">
        <w:rPr>
          <w:sz w:val="22"/>
          <w:szCs w:val="22"/>
        </w:rPr>
        <w:t>gan pencarian artikel baik Internasional maupun N</w:t>
      </w:r>
      <w:r w:rsidRPr="00AA26C7">
        <w:rPr>
          <w:sz w:val="22"/>
          <w:szCs w:val="22"/>
        </w:rPr>
        <w:t xml:space="preserve">asional, dari </w:t>
      </w:r>
      <w:r w:rsidRPr="00AA26C7">
        <w:rPr>
          <w:i/>
          <w:sz w:val="22"/>
          <w:szCs w:val="22"/>
        </w:rPr>
        <w:t>database</w:t>
      </w:r>
      <w:r w:rsidRPr="00AA26C7">
        <w:rPr>
          <w:sz w:val="22"/>
          <w:szCs w:val="22"/>
        </w:rPr>
        <w:t xml:space="preserve"> </w:t>
      </w:r>
      <w:r w:rsidR="00B708D8" w:rsidRPr="00AA26C7">
        <w:rPr>
          <w:i/>
          <w:sz w:val="22"/>
          <w:szCs w:val="22"/>
        </w:rPr>
        <w:t>google s</w:t>
      </w:r>
      <w:r w:rsidRPr="00AA26C7">
        <w:rPr>
          <w:i/>
          <w:sz w:val="22"/>
          <w:szCs w:val="22"/>
        </w:rPr>
        <w:t>cholar</w:t>
      </w:r>
      <w:r w:rsidR="00B708D8" w:rsidRPr="00AA26C7">
        <w:rPr>
          <w:sz w:val="22"/>
          <w:szCs w:val="22"/>
        </w:rPr>
        <w:t xml:space="preserve"> </w:t>
      </w:r>
      <w:r w:rsidR="00572764" w:rsidRPr="00AA26C7">
        <w:rPr>
          <w:sz w:val="22"/>
          <w:szCs w:val="22"/>
        </w:rPr>
        <w:t>dan Pubmed</w:t>
      </w:r>
      <w:r w:rsidRPr="00AA26C7">
        <w:rPr>
          <w:sz w:val="22"/>
          <w:szCs w:val="22"/>
        </w:rPr>
        <w:t>.</w:t>
      </w:r>
      <w:r w:rsidR="00256C29" w:rsidRPr="00AA26C7">
        <w:rPr>
          <w:sz w:val="22"/>
          <w:szCs w:val="22"/>
        </w:rPr>
        <w:t xml:space="preserve"> Proses pencarian jurnal dari kedua database memiliki </w:t>
      </w:r>
      <w:proofErr w:type="gramStart"/>
      <w:r w:rsidR="00256C29" w:rsidRPr="00AA26C7">
        <w:rPr>
          <w:sz w:val="22"/>
          <w:szCs w:val="22"/>
        </w:rPr>
        <w:t>cara</w:t>
      </w:r>
      <w:proofErr w:type="gramEnd"/>
      <w:r w:rsidR="00256C29" w:rsidRPr="00AA26C7">
        <w:rPr>
          <w:sz w:val="22"/>
          <w:szCs w:val="22"/>
        </w:rPr>
        <w:t xml:space="preserve"> yang sama. Proses diawali dengan memasukkan kata kunci pada kolom pencarian, selanjutnya </w:t>
      </w:r>
      <w:proofErr w:type="gramStart"/>
      <w:r w:rsidR="00256C29" w:rsidRPr="00AA26C7">
        <w:rPr>
          <w:sz w:val="22"/>
          <w:szCs w:val="22"/>
        </w:rPr>
        <w:t>akan</w:t>
      </w:r>
      <w:proofErr w:type="gramEnd"/>
      <w:r w:rsidR="00256C29" w:rsidRPr="00AA26C7">
        <w:rPr>
          <w:sz w:val="22"/>
          <w:szCs w:val="22"/>
        </w:rPr>
        <w:t xml:space="preserve"> diarahkan pada link jurnal dengan kata kunci yang sesuai.</w:t>
      </w:r>
    </w:p>
    <w:p w14:paraId="4C39CFD1" w14:textId="359DA277" w:rsidR="00070E2A" w:rsidRPr="00AA26C7" w:rsidRDefault="00050595" w:rsidP="00316092">
      <w:pPr>
        <w:spacing w:line="360" w:lineRule="auto"/>
        <w:ind w:firstLine="567"/>
        <w:jc w:val="both"/>
        <w:rPr>
          <w:sz w:val="22"/>
          <w:szCs w:val="22"/>
        </w:rPr>
        <w:sectPr w:rsidR="00070E2A" w:rsidRPr="00AA26C7" w:rsidSect="00FF6C85">
          <w:type w:val="continuous"/>
          <w:pgSz w:w="11909" w:h="16834" w:code="9"/>
          <w:pgMar w:top="2268" w:right="1701" w:bottom="1701" w:left="2268" w:header="720" w:footer="1009" w:gutter="0"/>
          <w:pgNumType w:start="3"/>
          <w:cols w:num="2" w:space="720"/>
          <w:docGrid w:linePitch="360"/>
        </w:sectPr>
      </w:pPr>
      <w:r w:rsidRPr="00AA26C7">
        <w:rPr>
          <w:sz w:val="22"/>
          <w:szCs w:val="22"/>
        </w:rPr>
        <w:t>Kata kunci yang digunakan</w:t>
      </w:r>
      <w:r w:rsidR="001D3239" w:rsidRPr="00AA26C7">
        <w:rPr>
          <w:sz w:val="22"/>
          <w:szCs w:val="22"/>
        </w:rPr>
        <w:t xml:space="preserve"> </w:t>
      </w:r>
      <w:r w:rsidRPr="00AA26C7">
        <w:rPr>
          <w:sz w:val="22"/>
          <w:szCs w:val="22"/>
        </w:rPr>
        <w:t xml:space="preserve">yaitu </w:t>
      </w:r>
      <w:r w:rsidRPr="00AA26C7">
        <w:rPr>
          <w:i/>
          <w:sz w:val="22"/>
          <w:szCs w:val="22"/>
        </w:rPr>
        <w:t>caring leadership</w:t>
      </w:r>
      <w:r w:rsidRPr="00AA26C7">
        <w:rPr>
          <w:sz w:val="22"/>
          <w:szCs w:val="22"/>
        </w:rPr>
        <w:t>,</w:t>
      </w:r>
      <w:r w:rsidR="007308AB" w:rsidRPr="00AA26C7">
        <w:rPr>
          <w:sz w:val="22"/>
          <w:szCs w:val="22"/>
        </w:rPr>
        <w:t xml:space="preserve"> kinerja perawat, ruang rawat inap,</w:t>
      </w:r>
      <w:r w:rsidRPr="00AA26C7">
        <w:rPr>
          <w:sz w:val="22"/>
          <w:szCs w:val="22"/>
        </w:rPr>
        <w:t xml:space="preserve"> </w:t>
      </w:r>
      <w:r w:rsidR="00E63BDA" w:rsidRPr="00AA26C7">
        <w:rPr>
          <w:i/>
          <w:iCs/>
          <w:sz w:val="22"/>
          <w:szCs w:val="22"/>
        </w:rPr>
        <w:t>nurse performance</w:t>
      </w:r>
      <w:r w:rsidRPr="00AA26C7">
        <w:rPr>
          <w:sz w:val="22"/>
          <w:szCs w:val="22"/>
        </w:rPr>
        <w:t>,</w:t>
      </w:r>
      <w:r w:rsidR="00E63BDA" w:rsidRPr="00AA26C7">
        <w:rPr>
          <w:sz w:val="22"/>
          <w:szCs w:val="22"/>
        </w:rPr>
        <w:t xml:space="preserve"> </w:t>
      </w:r>
      <w:r w:rsidR="00E63BDA" w:rsidRPr="00AA26C7">
        <w:rPr>
          <w:i/>
          <w:iCs/>
          <w:sz w:val="22"/>
          <w:szCs w:val="22"/>
        </w:rPr>
        <w:t>inpatient room</w:t>
      </w:r>
      <w:r w:rsidR="00B43349" w:rsidRPr="00AA26C7">
        <w:rPr>
          <w:sz w:val="22"/>
          <w:szCs w:val="22"/>
        </w:rPr>
        <w:t>.</w:t>
      </w:r>
      <w:r w:rsidR="001D3239" w:rsidRPr="00AA26C7">
        <w:rPr>
          <w:sz w:val="22"/>
          <w:szCs w:val="22"/>
        </w:rPr>
        <w:t xml:space="preserve"> </w:t>
      </w:r>
      <w:r w:rsidRPr="00AA26C7">
        <w:rPr>
          <w:sz w:val="22"/>
          <w:szCs w:val="22"/>
        </w:rPr>
        <w:t xml:space="preserve">Kriteria </w:t>
      </w:r>
      <w:r w:rsidR="00BE0FFD" w:rsidRPr="00AA26C7">
        <w:rPr>
          <w:sz w:val="22"/>
          <w:szCs w:val="22"/>
        </w:rPr>
        <w:t>inklusi artikel yaitu terbitan tahun 2010-2020, dapat diakses fulltext dengan format pdf</w:t>
      </w:r>
      <w:r w:rsidR="009060FA" w:rsidRPr="00AA26C7">
        <w:rPr>
          <w:sz w:val="22"/>
          <w:szCs w:val="22"/>
        </w:rPr>
        <w:t xml:space="preserve">. </w:t>
      </w:r>
      <w:r w:rsidR="00BE0FFD" w:rsidRPr="00AA26C7">
        <w:rPr>
          <w:sz w:val="22"/>
          <w:szCs w:val="22"/>
        </w:rPr>
        <w:lastRenderedPageBreak/>
        <w:t>Kri</w:t>
      </w:r>
      <w:r w:rsidR="00853AA8" w:rsidRPr="00AA26C7">
        <w:rPr>
          <w:sz w:val="22"/>
          <w:szCs w:val="22"/>
        </w:rPr>
        <w:t>teria ekslusi artikel yaitu artikel yang</w:t>
      </w:r>
      <w:r w:rsidR="00BE0FFD" w:rsidRPr="00AA26C7">
        <w:rPr>
          <w:sz w:val="22"/>
          <w:szCs w:val="22"/>
        </w:rPr>
        <w:t xml:space="preserve"> tidak menggunakan Bahasa Indonesia dan Bahasa Inggris</w:t>
      </w:r>
      <w:r w:rsidRPr="00AA26C7">
        <w:rPr>
          <w:sz w:val="22"/>
          <w:szCs w:val="22"/>
        </w:rPr>
        <w:t xml:space="preserve">. </w:t>
      </w:r>
      <w:r w:rsidR="00BE0FFD" w:rsidRPr="00AA26C7">
        <w:rPr>
          <w:sz w:val="22"/>
          <w:szCs w:val="22"/>
        </w:rPr>
        <w:t xml:space="preserve">Terdapat 80 artikel diidentifikasi melalui </w:t>
      </w:r>
      <w:r w:rsidR="0097051A" w:rsidRPr="00AA26C7">
        <w:rPr>
          <w:i/>
          <w:sz w:val="22"/>
          <w:szCs w:val="22"/>
        </w:rPr>
        <w:t xml:space="preserve">data base </w:t>
      </w:r>
      <w:r w:rsidR="0097051A" w:rsidRPr="00AA26C7">
        <w:rPr>
          <w:sz w:val="22"/>
          <w:szCs w:val="22"/>
        </w:rPr>
        <w:t>yang kemudian dilakukan skrining sehingga diperoleh 10 artikel dinilai sesuai kriteria inklusi dan ekslusi dan 6 artikel dianalisis.</w:t>
      </w:r>
      <w:r w:rsidR="003436B0" w:rsidRPr="00AA26C7">
        <w:rPr>
          <w:sz w:val="22"/>
          <w:szCs w:val="22"/>
        </w:rPr>
        <w:t xml:space="preserve"> Berdasarkan hasil seleksi, artikel yang dianalisis adalah artikel </w:t>
      </w:r>
      <w:r w:rsidR="003436B0" w:rsidRPr="00AA26C7">
        <w:rPr>
          <w:sz w:val="22"/>
          <w:szCs w:val="22"/>
        </w:rPr>
        <w:lastRenderedPageBreak/>
        <w:t xml:space="preserve">yang terbit Tahun 2011, 2014, 2018, dan 2019. </w:t>
      </w:r>
      <w:r w:rsidR="00E43EF1" w:rsidRPr="00AA26C7">
        <w:rPr>
          <w:sz w:val="22"/>
          <w:szCs w:val="22"/>
        </w:rPr>
        <w:t>Data dari artikel yang telah diperoleh kemudian dilakukan ekstraksi data. Ekstraksi ini dilakukan dengan menganalisa data berdasarkan peneliti serta tahun, judul penelitian, sampel penelitian metode penelitian dan hasil peneliti.</w:t>
      </w:r>
    </w:p>
    <w:bookmarkEnd w:id="6"/>
    <w:p w14:paraId="510F812A" w14:textId="77777777" w:rsidR="009060FA" w:rsidRPr="00AA26C7" w:rsidRDefault="009060FA" w:rsidP="00E43EF1">
      <w:pPr>
        <w:jc w:val="both"/>
        <w:rPr>
          <w:noProof/>
          <w:sz w:val="22"/>
          <w:szCs w:val="22"/>
        </w:rPr>
      </w:pPr>
    </w:p>
    <w:p w14:paraId="57E63C17" w14:textId="77777777" w:rsidR="005113A3" w:rsidRDefault="005113A3" w:rsidP="00E43EF1">
      <w:pPr>
        <w:jc w:val="both"/>
        <w:rPr>
          <w:noProof/>
        </w:rPr>
      </w:pPr>
    </w:p>
    <w:p w14:paraId="7E1BE4FF" w14:textId="77777777" w:rsidR="00A0427C" w:rsidRPr="007D1B7B" w:rsidRDefault="00A0427C" w:rsidP="00E43EF1">
      <w:pPr>
        <w:jc w:val="both"/>
      </w:pPr>
      <w:r w:rsidRPr="007D1B7B">
        <w:rPr>
          <w:noProof/>
        </w:rPr>
        <mc:AlternateContent>
          <mc:Choice Requires="wps">
            <w:drawing>
              <wp:anchor distT="0" distB="0" distL="114300" distR="114300" simplePos="0" relativeHeight="251643904" behindDoc="0" locked="0" layoutInCell="1" allowOverlap="1" wp14:anchorId="72D06620" wp14:editId="3FEAC2EF">
                <wp:simplePos x="0" y="0"/>
                <wp:positionH relativeFrom="margin">
                  <wp:posOffset>26035</wp:posOffset>
                </wp:positionH>
                <wp:positionV relativeFrom="paragraph">
                  <wp:posOffset>59055</wp:posOffset>
                </wp:positionV>
                <wp:extent cx="371475" cy="1000125"/>
                <wp:effectExtent l="0" t="0" r="28575" b="28575"/>
                <wp:wrapNone/>
                <wp:docPr id="1" name="Rectangle 1"/>
                <wp:cNvGraphicFramePr/>
                <a:graphic xmlns:a="http://schemas.openxmlformats.org/drawingml/2006/main">
                  <a:graphicData uri="http://schemas.microsoft.com/office/word/2010/wordprocessingShape">
                    <wps:wsp>
                      <wps:cNvSpPr/>
                      <wps:spPr>
                        <a:xfrm flipH="1">
                          <a:off x="0" y="0"/>
                          <a:ext cx="371475" cy="1000125"/>
                        </a:xfrm>
                        <a:prstGeom prst="rect">
                          <a:avLst/>
                        </a:prstGeom>
                      </wps:spPr>
                      <wps:style>
                        <a:lnRef idx="2">
                          <a:schemeClr val="dk1"/>
                        </a:lnRef>
                        <a:fillRef idx="1">
                          <a:schemeClr val="lt1"/>
                        </a:fillRef>
                        <a:effectRef idx="0">
                          <a:schemeClr val="dk1"/>
                        </a:effectRef>
                        <a:fontRef idx="minor">
                          <a:schemeClr val="dk1"/>
                        </a:fontRef>
                      </wps:style>
                      <wps:txbx>
                        <w:txbxContent>
                          <w:p w14:paraId="01738516" w14:textId="77777777" w:rsidR="00256C29" w:rsidRPr="00AA26C7" w:rsidRDefault="00256C29" w:rsidP="00A0427C">
                            <w:pPr>
                              <w:jc w:val="center"/>
                              <w:rPr>
                                <w:i/>
                                <w:sz w:val="22"/>
                                <w:szCs w:val="22"/>
                              </w:rPr>
                            </w:pPr>
                            <w:r w:rsidRPr="00AA26C7">
                              <w:rPr>
                                <w:i/>
                                <w:sz w:val="22"/>
                                <w:szCs w:val="22"/>
                              </w:rPr>
                              <w:t>Identyfikasi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72D06620" id="Rectangle 1" o:spid="_x0000_s1026" style="position:absolute;left:0;text-align:left;margin-left:2.05pt;margin-top:4.65pt;width:29.25pt;height:78.75pt;flip:x;z-index:2516439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" fillcolor="white [3201]" strokecolor="black [3200]" strokeweight="1pt">
                <v:textbox style="layout-flow:vertical;mso-layout-flow-alt:bottom-to-top">
                  <w:txbxContent>
                    <w:p w14:paraId="01738516" w14:textId="77777777" w:rsidR="00256C29" w:rsidRPr="00AA26C7" w:rsidRDefault="00256C29" w:rsidP="00A0427C">
                      <w:pPr>
                        <w:jc w:val="center"/>
                        <w:rPr>
                          <w:i/>
                          <w:sz w:val="22"/>
                          <w:szCs w:val="22"/>
                        </w:rPr>
                      </w:pPr>
                      <w:proofErr w:type="spellStart"/>
                      <w:r w:rsidRPr="00AA26C7">
                        <w:rPr>
                          <w:i/>
                          <w:sz w:val="22"/>
                          <w:szCs w:val="22"/>
                        </w:rPr>
                        <w:t>Identyfikasi</w:t>
                      </w:r>
                      <w:proofErr w:type="spellEnd"/>
                    </w:p>
                  </w:txbxContent>
                </v:textbox>
                <w10:wrap anchorx="margin"/>
              </v:rect>
            </w:pict>
          </mc:Fallback>
        </mc:AlternateContent>
      </w:r>
    </w:p>
    <w:p w14:paraId="0F2D0F0A" w14:textId="77777777" w:rsidR="00E43EF1" w:rsidRPr="007D1B7B" w:rsidRDefault="00A0427C" w:rsidP="00E43EF1">
      <w:pPr>
        <w:spacing w:line="480" w:lineRule="auto"/>
        <w:ind w:firstLine="567"/>
        <w:jc w:val="center"/>
        <w:rPr>
          <w:b/>
        </w:rPr>
      </w:pPr>
      <w:r w:rsidRPr="007D1B7B">
        <w:rPr>
          <w:noProof/>
        </w:rPr>
        <mc:AlternateContent>
          <mc:Choice Requires="wps">
            <w:drawing>
              <wp:anchor distT="0" distB="0" distL="114300" distR="114300" simplePos="0" relativeHeight="251652096" behindDoc="0" locked="0" layoutInCell="1" allowOverlap="1" wp14:anchorId="2C45153B" wp14:editId="714C3A11">
                <wp:simplePos x="0" y="0"/>
                <wp:positionH relativeFrom="column">
                  <wp:posOffset>664845</wp:posOffset>
                </wp:positionH>
                <wp:positionV relativeFrom="paragraph">
                  <wp:posOffset>26670</wp:posOffset>
                </wp:positionV>
                <wp:extent cx="2019300" cy="542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19300" cy="542925"/>
                        </a:xfrm>
                        <a:prstGeom prst="rect">
                          <a:avLst/>
                        </a:prstGeom>
                      </wps:spPr>
                      <wps:style>
                        <a:lnRef idx="2">
                          <a:schemeClr val="dk1"/>
                        </a:lnRef>
                        <a:fillRef idx="1">
                          <a:schemeClr val="lt1"/>
                        </a:fillRef>
                        <a:effectRef idx="0">
                          <a:schemeClr val="dk1"/>
                        </a:effectRef>
                        <a:fontRef idx="minor">
                          <a:schemeClr val="dk1"/>
                        </a:fontRef>
                      </wps:style>
                      <wps:txbx>
                        <w:txbxContent>
                          <w:p w14:paraId="754B78AE" w14:textId="77777777" w:rsidR="00256C29" w:rsidRPr="00AA26C7" w:rsidRDefault="00256C29" w:rsidP="00B06E78">
                            <w:pPr>
                              <w:jc w:val="both"/>
                              <w:rPr>
                                <w:sz w:val="22"/>
                                <w:szCs w:val="22"/>
                              </w:rPr>
                            </w:pPr>
                            <w:r w:rsidRPr="00AA26C7">
                              <w:rPr>
                                <w:sz w:val="22"/>
                                <w:szCs w:val="22"/>
                              </w:rPr>
                              <w:t xml:space="preserve">80 artikel diidentifikasi melalui pencarian </w:t>
                            </w:r>
                            <w:r w:rsidRPr="00AA26C7">
                              <w:rPr>
                                <w:i/>
                                <w:sz w:val="22"/>
                                <w:szCs w:val="22"/>
                              </w:rPr>
                              <w:t>data 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2C45153B" id="Rectangle 5" o:spid="_x0000_s1027" style="position:absolute;left:0;text-align:left;margin-left:52.35pt;margin-top:2.1pt;width:159pt;height:42.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" fillcolor="white [3201]" strokecolor="black [3200]" strokeweight="1pt">
                <v:textbox>
                  <w:txbxContent>
                    <w:p w14:paraId="754B78AE" w14:textId="77777777" w:rsidR="00256C29" w:rsidRPr="00AA26C7" w:rsidRDefault="00256C29" w:rsidP="00B06E78">
                      <w:pPr>
                        <w:jc w:val="both"/>
                        <w:rPr>
                          <w:sz w:val="22"/>
                          <w:szCs w:val="22"/>
                        </w:rPr>
                      </w:pPr>
                      <w:r w:rsidRPr="00AA26C7">
                        <w:rPr>
                          <w:sz w:val="22"/>
                          <w:szCs w:val="22"/>
                        </w:rPr>
                        <w:t xml:space="preserve">80 artikel diidentifikasi melalui pencarian </w:t>
                      </w:r>
                      <w:r w:rsidRPr="00AA26C7">
                        <w:rPr>
                          <w:i/>
                          <w:sz w:val="22"/>
                          <w:szCs w:val="22"/>
                        </w:rPr>
                        <w:t>data base</w:t>
                      </w:r>
                    </w:p>
                  </w:txbxContent>
                </v:textbox>
              </v:rect>
            </w:pict>
          </mc:Fallback>
        </mc:AlternateContent>
      </w:r>
    </w:p>
    <w:p w14:paraId="4EA6A49C" w14:textId="77777777" w:rsidR="0035533F" w:rsidRPr="007D1B7B" w:rsidRDefault="00A0427C" w:rsidP="0035533F">
      <w:pPr>
        <w:spacing w:line="480" w:lineRule="auto"/>
        <w:rPr>
          <w:b/>
        </w:rPr>
      </w:pPr>
      <w:r w:rsidRPr="007D1B7B">
        <w:rPr>
          <w:noProof/>
        </w:rPr>
        <mc:AlternateContent>
          <mc:Choice Requires="wps">
            <w:drawing>
              <wp:anchor distT="0" distB="0" distL="114300" distR="114300" simplePos="0" relativeHeight="251664384" behindDoc="0" locked="0" layoutInCell="1" allowOverlap="1" wp14:anchorId="145CA2E0" wp14:editId="40E1393A">
                <wp:simplePos x="0" y="0"/>
                <wp:positionH relativeFrom="column">
                  <wp:posOffset>1664970</wp:posOffset>
                </wp:positionH>
                <wp:positionV relativeFrom="paragraph">
                  <wp:posOffset>257175</wp:posOffset>
                </wp:positionV>
                <wp:extent cx="9525" cy="581025"/>
                <wp:effectExtent l="38100" t="0" r="66675" b="47625"/>
                <wp:wrapNone/>
                <wp:docPr id="11" name="Straight Arrow Connector 11"/>
                <wp:cNvGraphicFramePr/>
                <a:graphic xmlns:a="http://schemas.openxmlformats.org/drawingml/2006/main">
                  <a:graphicData uri="http://schemas.microsoft.com/office/word/2010/wordprocessingShape">
                    <wps:wsp>
                      <wps:cNvCnPr/>
                      <wps:spPr>
                        <a:xfrm>
                          <a:off x="0" y="0"/>
                          <a:ext cx="9525"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0691A3A6" id="_x0000_t32" coordsize="21600,21600" o:spt="32" o:oned="t" path="m,l21600,21600e" filled="f">
                <v:path arrowok="t" fillok="f" o:connecttype="none"/>
                <o:lock v:ext="edit" shapetype="t"/>
              </v:shapetype>
              <v:shape id="Straight Arrow Connector 11" o:spid="_x0000_s1026" type="#_x0000_t32" style="position:absolute;margin-left:131.1pt;margin-top:20.25pt;width:.75pt;height:45.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" strokecolor="black [3200]" strokeweight=".5pt">
                <v:stroke endarrow="block" joinstyle="miter"/>
              </v:shape>
            </w:pict>
          </mc:Fallback>
        </mc:AlternateContent>
      </w:r>
    </w:p>
    <w:p w14:paraId="6A05D46E" w14:textId="77777777" w:rsidR="005F069F" w:rsidRPr="007D1B7B" w:rsidRDefault="005F069F" w:rsidP="0035533F">
      <w:pPr>
        <w:spacing w:line="480" w:lineRule="auto"/>
        <w:rPr>
          <w:b/>
        </w:rPr>
      </w:pPr>
      <w:r w:rsidRPr="007D1B7B">
        <w:rPr>
          <w:noProof/>
        </w:rPr>
        <mc:AlternateContent>
          <mc:Choice Requires="wps">
            <w:drawing>
              <wp:anchor distT="0" distB="0" distL="114300" distR="114300" simplePos="0" relativeHeight="251645952" behindDoc="0" locked="0" layoutInCell="1" allowOverlap="1" wp14:anchorId="1B5D3559" wp14:editId="61D4518D">
                <wp:simplePos x="0" y="0"/>
                <wp:positionH relativeFrom="column">
                  <wp:posOffset>36195</wp:posOffset>
                </wp:positionH>
                <wp:positionV relativeFrom="paragraph">
                  <wp:posOffset>287655</wp:posOffset>
                </wp:positionV>
                <wp:extent cx="381000" cy="1000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81000" cy="1000125"/>
                        </a:xfrm>
                        <a:prstGeom prst="rect">
                          <a:avLst/>
                        </a:prstGeom>
                      </wps:spPr>
                      <wps:style>
                        <a:lnRef idx="2">
                          <a:schemeClr val="dk1"/>
                        </a:lnRef>
                        <a:fillRef idx="1">
                          <a:schemeClr val="lt1"/>
                        </a:fillRef>
                        <a:effectRef idx="0">
                          <a:schemeClr val="dk1"/>
                        </a:effectRef>
                        <a:fontRef idx="minor">
                          <a:schemeClr val="dk1"/>
                        </a:fontRef>
                      </wps:style>
                      <wps:txbx>
                        <w:txbxContent>
                          <w:p w14:paraId="1D52EF53" w14:textId="77777777" w:rsidR="00256C29" w:rsidRPr="00AA26C7" w:rsidRDefault="00256C29" w:rsidP="00A0427C">
                            <w:pPr>
                              <w:jc w:val="center"/>
                              <w:rPr>
                                <w:i/>
                                <w:sz w:val="22"/>
                                <w:szCs w:val="22"/>
                              </w:rPr>
                            </w:pPr>
                            <w:r w:rsidRPr="00AA26C7">
                              <w:rPr>
                                <w:i/>
                                <w:sz w:val="22"/>
                                <w:szCs w:val="22"/>
                              </w:rPr>
                              <w:t>Screening</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1B5D3559" id="Rectangle 2" o:spid="_x0000_s1028" style="position:absolute;margin-left:2.85pt;margin-top:22.65pt;width:30pt;height:78.7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" fillcolor="white [3201]" strokecolor="black [3200]" strokeweight="1pt">
                <v:textbox style="layout-flow:vertical;mso-layout-flow-alt:bottom-to-top">
                  <w:txbxContent>
                    <w:p w14:paraId="1D52EF53" w14:textId="77777777" w:rsidR="00256C29" w:rsidRPr="00AA26C7" w:rsidRDefault="00256C29" w:rsidP="00A0427C">
                      <w:pPr>
                        <w:jc w:val="center"/>
                        <w:rPr>
                          <w:i/>
                          <w:sz w:val="22"/>
                          <w:szCs w:val="22"/>
                        </w:rPr>
                      </w:pPr>
                      <w:r w:rsidRPr="00AA26C7">
                        <w:rPr>
                          <w:i/>
                          <w:sz w:val="22"/>
                          <w:szCs w:val="22"/>
                        </w:rPr>
                        <w:t>Screening</w:t>
                      </w:r>
                    </w:p>
                  </w:txbxContent>
                </v:textbox>
              </v:rect>
            </w:pict>
          </mc:Fallback>
        </mc:AlternateContent>
      </w:r>
      <w:r w:rsidRPr="007D1B7B">
        <w:rPr>
          <w:noProof/>
        </w:rPr>
        <mc:AlternateContent>
          <mc:Choice Requires="wps">
            <w:drawing>
              <wp:anchor distT="0" distB="0" distL="114300" distR="114300" simplePos="0" relativeHeight="251648000" behindDoc="0" locked="0" layoutInCell="1" allowOverlap="1" wp14:anchorId="29496D3C" wp14:editId="00F05691">
                <wp:simplePos x="0" y="0"/>
                <wp:positionH relativeFrom="column">
                  <wp:posOffset>45720</wp:posOffset>
                </wp:positionH>
                <wp:positionV relativeFrom="paragraph">
                  <wp:posOffset>1402080</wp:posOffset>
                </wp:positionV>
                <wp:extent cx="371475" cy="1000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71475" cy="1000125"/>
                        </a:xfrm>
                        <a:prstGeom prst="rect">
                          <a:avLst/>
                        </a:prstGeom>
                      </wps:spPr>
                      <wps:style>
                        <a:lnRef idx="2">
                          <a:schemeClr val="dk1"/>
                        </a:lnRef>
                        <a:fillRef idx="1">
                          <a:schemeClr val="lt1"/>
                        </a:fillRef>
                        <a:effectRef idx="0">
                          <a:schemeClr val="dk1"/>
                        </a:effectRef>
                        <a:fontRef idx="minor">
                          <a:schemeClr val="dk1"/>
                        </a:fontRef>
                      </wps:style>
                      <wps:txbx>
                        <w:txbxContent>
                          <w:p w14:paraId="402BCE9C" w14:textId="77777777" w:rsidR="00256C29" w:rsidRPr="00AA26C7" w:rsidRDefault="00256C29" w:rsidP="00704748">
                            <w:pPr>
                              <w:jc w:val="center"/>
                              <w:rPr>
                                <w:i/>
                                <w:sz w:val="22"/>
                                <w:szCs w:val="22"/>
                              </w:rPr>
                            </w:pPr>
                            <w:r w:rsidRPr="00AA26C7">
                              <w:rPr>
                                <w:i/>
                                <w:sz w:val="22"/>
                                <w:szCs w:val="22"/>
                              </w:rPr>
                              <w:t>Eligibility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29496D3C" id="Rectangle 3" o:spid="_x0000_s1029" style="position:absolute;margin-left:3.6pt;margin-top:110.4pt;width:29.25pt;height:78.7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" fillcolor="white [3201]" strokecolor="black [3200]" strokeweight="1pt">
                <v:textbox style="layout-flow:vertical;mso-layout-flow-alt:bottom-to-top">
                  <w:txbxContent>
                    <w:p w14:paraId="402BCE9C" w14:textId="77777777" w:rsidR="00256C29" w:rsidRPr="00AA26C7" w:rsidRDefault="00256C29" w:rsidP="00704748">
                      <w:pPr>
                        <w:jc w:val="center"/>
                        <w:rPr>
                          <w:i/>
                          <w:sz w:val="22"/>
                          <w:szCs w:val="22"/>
                        </w:rPr>
                      </w:pPr>
                      <w:r w:rsidRPr="00AA26C7">
                        <w:rPr>
                          <w:i/>
                          <w:sz w:val="22"/>
                          <w:szCs w:val="22"/>
                        </w:rPr>
                        <w:t>Eligibility</w:t>
                      </w:r>
                    </w:p>
                  </w:txbxContent>
                </v:textbox>
              </v:rect>
            </w:pict>
          </mc:Fallback>
        </mc:AlternateContent>
      </w:r>
      <w:r w:rsidR="00704748" w:rsidRPr="007D1B7B">
        <w:rPr>
          <w:noProof/>
        </w:rPr>
        <mc:AlternateContent>
          <mc:Choice Requires="wps">
            <w:drawing>
              <wp:anchor distT="0" distB="0" distL="114300" distR="114300" simplePos="0" relativeHeight="251650048" behindDoc="0" locked="0" layoutInCell="1" allowOverlap="1" wp14:anchorId="1F359BE5" wp14:editId="66AA61E7">
                <wp:simplePos x="0" y="0"/>
                <wp:positionH relativeFrom="column">
                  <wp:posOffset>26670</wp:posOffset>
                </wp:positionH>
                <wp:positionV relativeFrom="paragraph">
                  <wp:posOffset>2554605</wp:posOffset>
                </wp:positionV>
                <wp:extent cx="390525" cy="1000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90525" cy="1000125"/>
                        </a:xfrm>
                        <a:prstGeom prst="rect">
                          <a:avLst/>
                        </a:prstGeom>
                      </wps:spPr>
                      <wps:style>
                        <a:lnRef idx="2">
                          <a:schemeClr val="dk1"/>
                        </a:lnRef>
                        <a:fillRef idx="1">
                          <a:schemeClr val="lt1"/>
                        </a:fillRef>
                        <a:effectRef idx="0">
                          <a:schemeClr val="dk1"/>
                        </a:effectRef>
                        <a:fontRef idx="minor">
                          <a:schemeClr val="dk1"/>
                        </a:fontRef>
                      </wps:style>
                      <wps:txbx>
                        <w:txbxContent>
                          <w:p w14:paraId="41A5972E" w14:textId="77777777" w:rsidR="00256C29" w:rsidRPr="00AA26C7" w:rsidRDefault="00256C29" w:rsidP="00704748">
                            <w:pPr>
                              <w:jc w:val="center"/>
                              <w:rPr>
                                <w:i/>
                                <w:sz w:val="22"/>
                                <w:szCs w:val="22"/>
                              </w:rPr>
                            </w:pPr>
                            <w:r w:rsidRPr="00AA26C7">
                              <w:rPr>
                                <w:i/>
                                <w:sz w:val="22"/>
                                <w:szCs w:val="22"/>
                              </w:rPr>
                              <w:t>Include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1F359BE5" id="Rectangle 4" o:spid="_x0000_s1030" style="position:absolute;margin-left:2.1pt;margin-top:201.15pt;width:30.75pt;height:78.7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" fillcolor="white [3201]" strokecolor="black [3200]" strokeweight="1pt">
                <v:textbox style="layout-flow:vertical;mso-layout-flow-alt:bottom-to-top">
                  <w:txbxContent>
                    <w:p w14:paraId="41A5972E" w14:textId="77777777" w:rsidR="00256C29" w:rsidRPr="00AA26C7" w:rsidRDefault="00256C29" w:rsidP="00704748">
                      <w:pPr>
                        <w:jc w:val="center"/>
                        <w:rPr>
                          <w:i/>
                          <w:sz w:val="22"/>
                          <w:szCs w:val="22"/>
                        </w:rPr>
                      </w:pPr>
                      <w:r w:rsidRPr="00AA26C7">
                        <w:rPr>
                          <w:i/>
                          <w:sz w:val="22"/>
                          <w:szCs w:val="22"/>
                        </w:rPr>
                        <w:t>Include</w:t>
                      </w:r>
                    </w:p>
                  </w:txbxContent>
                </v:textbox>
              </v:rect>
            </w:pict>
          </mc:Fallback>
        </mc:AlternateContent>
      </w:r>
      <w:r w:rsidR="00A0427C" w:rsidRPr="007D1B7B">
        <w:rPr>
          <w:noProof/>
        </w:rPr>
        <mc:AlternateContent>
          <mc:Choice Requires="wps">
            <w:drawing>
              <wp:anchor distT="0" distB="0" distL="114300" distR="114300" simplePos="0" relativeHeight="251662336" behindDoc="0" locked="0" layoutInCell="1" allowOverlap="1" wp14:anchorId="317ACBB9" wp14:editId="4EE65079">
                <wp:simplePos x="0" y="0"/>
                <wp:positionH relativeFrom="column">
                  <wp:posOffset>3512820</wp:posOffset>
                </wp:positionH>
                <wp:positionV relativeFrom="paragraph">
                  <wp:posOffset>1640205</wp:posOffset>
                </wp:positionV>
                <wp:extent cx="2019300" cy="11239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19300" cy="1123950"/>
                        </a:xfrm>
                        <a:prstGeom prst="rect">
                          <a:avLst/>
                        </a:prstGeom>
                      </wps:spPr>
                      <wps:style>
                        <a:lnRef idx="2">
                          <a:schemeClr val="dk1"/>
                        </a:lnRef>
                        <a:fillRef idx="1">
                          <a:schemeClr val="lt1"/>
                        </a:fillRef>
                        <a:effectRef idx="0">
                          <a:schemeClr val="dk1"/>
                        </a:effectRef>
                        <a:fontRef idx="minor">
                          <a:schemeClr val="dk1"/>
                        </a:fontRef>
                      </wps:style>
                      <wps:txbx>
                        <w:txbxContent>
                          <w:p w14:paraId="514EA6EF" w14:textId="7324672D" w:rsidR="00256C29" w:rsidRPr="00AA26C7" w:rsidRDefault="00256C29" w:rsidP="00B06E78">
                            <w:pPr>
                              <w:jc w:val="both"/>
                              <w:rPr>
                                <w:sz w:val="22"/>
                                <w:szCs w:val="22"/>
                              </w:rPr>
                            </w:pPr>
                            <w:r w:rsidRPr="00AA26C7">
                              <w:rPr>
                                <w:sz w:val="22"/>
                                <w:szCs w:val="22"/>
                              </w:rPr>
                              <w:t>4 artikel dikeluarkan</w:t>
                            </w:r>
                          </w:p>
                          <w:p w14:paraId="5166EFD2" w14:textId="15349D62" w:rsidR="00256C29" w:rsidRPr="00AA26C7" w:rsidRDefault="00256C29" w:rsidP="00B06E78">
                            <w:pPr>
                              <w:pStyle w:val="ListParagraph"/>
                              <w:numPr>
                                <w:ilvl w:val="0"/>
                                <w:numId w:val="2"/>
                              </w:numPr>
                              <w:spacing w:line="240" w:lineRule="auto"/>
                              <w:jc w:val="both"/>
                              <w:rPr>
                                <w:rFonts w:ascii="Times New Roman" w:hAnsi="Times New Roman" w:cs="Times New Roman"/>
                              </w:rPr>
                            </w:pPr>
                            <w:r w:rsidRPr="00AA26C7">
                              <w:rPr>
                                <w:rFonts w:ascii="Times New Roman" w:hAnsi="Times New Roman" w:cs="Times New Roman"/>
                              </w:rPr>
                              <w:t>2 artikel memiliki judul yang sama</w:t>
                            </w:r>
                          </w:p>
                          <w:p w14:paraId="750B32B0" w14:textId="77777777" w:rsidR="00256C29" w:rsidRPr="00AA26C7" w:rsidRDefault="00256C29" w:rsidP="00B06E78">
                            <w:pPr>
                              <w:pStyle w:val="ListParagraph"/>
                              <w:numPr>
                                <w:ilvl w:val="0"/>
                                <w:numId w:val="2"/>
                              </w:numPr>
                              <w:spacing w:line="240" w:lineRule="auto"/>
                              <w:jc w:val="both"/>
                              <w:rPr>
                                <w:rFonts w:ascii="Times New Roman" w:hAnsi="Times New Roman" w:cs="Times New Roman"/>
                              </w:rPr>
                            </w:pPr>
                            <w:r w:rsidRPr="00AA26C7">
                              <w:rPr>
                                <w:rFonts w:ascii="Times New Roman" w:hAnsi="Times New Roman" w:cs="Times New Roman"/>
                              </w:rPr>
                              <w:t>2 artikel terbitan dibawah tahun 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317ACBB9" id="Rectangle 10" o:spid="_x0000_s1031" style="position:absolute;margin-left:276.6pt;margin-top:129.15pt;width:159pt;height:8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" fillcolor="white [3201]" strokecolor="black [3200]" strokeweight="1pt">
                <v:textbox>
                  <w:txbxContent>
                    <w:p w14:paraId="514EA6EF" w14:textId="7324672D" w:rsidR="00256C29" w:rsidRPr="00AA26C7" w:rsidRDefault="00256C29" w:rsidP="00B06E78">
                      <w:pPr>
                        <w:jc w:val="both"/>
                        <w:rPr>
                          <w:sz w:val="22"/>
                          <w:szCs w:val="22"/>
                        </w:rPr>
                      </w:pPr>
                      <w:r w:rsidRPr="00AA26C7">
                        <w:rPr>
                          <w:sz w:val="22"/>
                          <w:szCs w:val="22"/>
                        </w:rPr>
                        <w:t>4 artikel dikeluarkan</w:t>
                      </w:r>
                    </w:p>
                    <w:p w14:paraId="5166EFD2" w14:textId="15349D62" w:rsidR="00256C29" w:rsidRPr="00AA26C7" w:rsidRDefault="00256C29" w:rsidP="00B06E78">
                      <w:pPr>
                        <w:pStyle w:val="ListParagraph"/>
                        <w:numPr>
                          <w:ilvl w:val="0"/>
                          <w:numId w:val="2"/>
                        </w:numPr>
                        <w:spacing w:line="240" w:lineRule="auto"/>
                        <w:jc w:val="both"/>
                        <w:rPr>
                          <w:rFonts w:ascii="Times New Roman" w:hAnsi="Times New Roman" w:cs="Times New Roman"/>
                        </w:rPr>
                      </w:pPr>
                      <w:r w:rsidRPr="00AA26C7">
                        <w:rPr>
                          <w:rFonts w:ascii="Times New Roman" w:hAnsi="Times New Roman" w:cs="Times New Roman"/>
                        </w:rPr>
                        <w:t>2 artikel memiliki judul yang sama</w:t>
                      </w:r>
                    </w:p>
                    <w:p w14:paraId="750B32B0" w14:textId="77777777" w:rsidR="00256C29" w:rsidRPr="00AA26C7" w:rsidRDefault="00256C29" w:rsidP="00B06E78">
                      <w:pPr>
                        <w:pStyle w:val="ListParagraph"/>
                        <w:numPr>
                          <w:ilvl w:val="0"/>
                          <w:numId w:val="2"/>
                        </w:numPr>
                        <w:spacing w:line="240" w:lineRule="auto"/>
                        <w:jc w:val="both"/>
                        <w:rPr>
                          <w:rFonts w:ascii="Times New Roman" w:hAnsi="Times New Roman" w:cs="Times New Roman"/>
                        </w:rPr>
                      </w:pPr>
                      <w:r w:rsidRPr="00AA26C7">
                        <w:rPr>
                          <w:rFonts w:ascii="Times New Roman" w:hAnsi="Times New Roman" w:cs="Times New Roman"/>
                        </w:rPr>
                        <w:t>2 artikel terbitan dibawah tahun 2010</w:t>
                      </w:r>
                    </w:p>
                  </w:txbxContent>
                </v:textbox>
              </v:rect>
            </w:pict>
          </mc:Fallback>
        </mc:AlternateContent>
      </w:r>
      <w:r w:rsidR="00A0427C" w:rsidRPr="007D1B7B">
        <w:rPr>
          <w:noProof/>
        </w:rPr>
        <mc:AlternateContent>
          <mc:Choice Requires="wps">
            <w:drawing>
              <wp:anchor distT="0" distB="0" distL="114300" distR="114300" simplePos="0" relativeHeight="251672576" behindDoc="0" locked="0" layoutInCell="1" allowOverlap="1" wp14:anchorId="74AA0ABF" wp14:editId="3A6B2498">
                <wp:simplePos x="0" y="0"/>
                <wp:positionH relativeFrom="column">
                  <wp:posOffset>2722245</wp:posOffset>
                </wp:positionH>
                <wp:positionV relativeFrom="paragraph">
                  <wp:posOffset>1906905</wp:posOffset>
                </wp:positionV>
                <wp:extent cx="781050" cy="0"/>
                <wp:effectExtent l="0" t="76200" r="19050" b="95250"/>
                <wp:wrapNone/>
                <wp:docPr id="15" name="Straight Arrow Connector 15"/>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3BD2B8B" id="Straight Arrow Connector 15" o:spid="_x0000_s1026" type="#_x0000_t32" style="position:absolute;margin-left:214.35pt;margin-top:150.15pt;width:61.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" strokecolor="black [3200]" strokeweight=".5pt">
                <v:stroke endarrow="block" joinstyle="miter"/>
              </v:shape>
            </w:pict>
          </mc:Fallback>
        </mc:AlternateContent>
      </w:r>
      <w:r w:rsidR="00A0427C" w:rsidRPr="007D1B7B">
        <w:rPr>
          <w:noProof/>
        </w:rPr>
        <mc:AlternateContent>
          <mc:Choice Requires="wps">
            <w:drawing>
              <wp:anchor distT="0" distB="0" distL="114300" distR="114300" simplePos="0" relativeHeight="251670528" behindDoc="0" locked="0" layoutInCell="1" allowOverlap="1" wp14:anchorId="3B67A194" wp14:editId="11AE73C0">
                <wp:simplePos x="0" y="0"/>
                <wp:positionH relativeFrom="column">
                  <wp:posOffset>2703195</wp:posOffset>
                </wp:positionH>
                <wp:positionV relativeFrom="paragraph">
                  <wp:posOffset>744855</wp:posOffset>
                </wp:positionV>
                <wp:extent cx="781050" cy="0"/>
                <wp:effectExtent l="0" t="76200" r="19050" b="95250"/>
                <wp:wrapNone/>
                <wp:docPr id="14" name="Straight Arrow Connector 14"/>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4F25456B" id="Straight Arrow Connector 14" o:spid="_x0000_s1026" type="#_x0000_t32" style="position:absolute;margin-left:212.85pt;margin-top:58.65pt;width:6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" strokecolor="black [3200]" strokeweight=".5pt">
                <v:stroke endarrow="block" joinstyle="miter"/>
              </v:shape>
            </w:pict>
          </mc:Fallback>
        </mc:AlternateContent>
      </w:r>
      <w:r w:rsidR="00A0427C" w:rsidRPr="007D1B7B">
        <w:rPr>
          <w:noProof/>
        </w:rPr>
        <mc:AlternateContent>
          <mc:Choice Requires="wps">
            <w:drawing>
              <wp:anchor distT="0" distB="0" distL="114300" distR="114300" simplePos="0" relativeHeight="251660288" behindDoc="0" locked="0" layoutInCell="1" allowOverlap="1" wp14:anchorId="6C9B3D14" wp14:editId="1A83082D">
                <wp:simplePos x="0" y="0"/>
                <wp:positionH relativeFrom="column">
                  <wp:posOffset>664845</wp:posOffset>
                </wp:positionH>
                <wp:positionV relativeFrom="paragraph">
                  <wp:posOffset>497205</wp:posOffset>
                </wp:positionV>
                <wp:extent cx="2019300" cy="542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19300" cy="542925"/>
                        </a:xfrm>
                        <a:prstGeom prst="rect">
                          <a:avLst/>
                        </a:prstGeom>
                      </wps:spPr>
                      <wps:style>
                        <a:lnRef idx="2">
                          <a:schemeClr val="dk1"/>
                        </a:lnRef>
                        <a:fillRef idx="1">
                          <a:schemeClr val="lt1"/>
                        </a:fillRef>
                        <a:effectRef idx="0">
                          <a:schemeClr val="dk1"/>
                        </a:effectRef>
                        <a:fontRef idx="minor">
                          <a:schemeClr val="dk1"/>
                        </a:fontRef>
                      </wps:style>
                      <wps:txbx>
                        <w:txbxContent>
                          <w:p w14:paraId="4665EF12" w14:textId="77777777" w:rsidR="00256C29" w:rsidRPr="00AA26C7" w:rsidRDefault="00256C29" w:rsidP="00806C76">
                            <w:pPr>
                              <w:jc w:val="both"/>
                              <w:rPr>
                                <w:sz w:val="22"/>
                                <w:szCs w:val="22"/>
                              </w:rPr>
                            </w:pPr>
                            <w:r w:rsidRPr="00AA26C7">
                              <w:rPr>
                                <w:sz w:val="22"/>
                                <w:szCs w:val="22"/>
                              </w:rPr>
                              <w:t>80 artikel diskrining melalui kriteria full text 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6C9B3D14" id="Rectangle 9" o:spid="_x0000_s1032" style="position:absolute;margin-left:52.35pt;margin-top:39.15pt;width:159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" fillcolor="white [3201]" strokecolor="black [3200]" strokeweight="1pt">
                <v:textbox>
                  <w:txbxContent>
                    <w:p w14:paraId="4665EF12" w14:textId="77777777" w:rsidR="00256C29" w:rsidRPr="00AA26C7" w:rsidRDefault="00256C29" w:rsidP="00806C76">
                      <w:pPr>
                        <w:jc w:val="both"/>
                        <w:rPr>
                          <w:sz w:val="22"/>
                          <w:szCs w:val="22"/>
                        </w:rPr>
                      </w:pPr>
                      <w:r w:rsidRPr="00AA26C7">
                        <w:rPr>
                          <w:sz w:val="22"/>
                          <w:szCs w:val="22"/>
                        </w:rPr>
                        <w:t xml:space="preserve">80 </w:t>
                      </w:r>
                      <w:proofErr w:type="spellStart"/>
                      <w:r w:rsidRPr="00AA26C7">
                        <w:rPr>
                          <w:sz w:val="22"/>
                          <w:szCs w:val="22"/>
                        </w:rPr>
                        <w:t>artikel</w:t>
                      </w:r>
                      <w:proofErr w:type="spellEnd"/>
                      <w:r w:rsidRPr="00AA26C7">
                        <w:rPr>
                          <w:sz w:val="22"/>
                          <w:szCs w:val="22"/>
                        </w:rPr>
                        <w:t xml:space="preserve"> </w:t>
                      </w:r>
                      <w:proofErr w:type="spellStart"/>
                      <w:r w:rsidRPr="00AA26C7">
                        <w:rPr>
                          <w:sz w:val="22"/>
                          <w:szCs w:val="22"/>
                        </w:rPr>
                        <w:t>diskrining</w:t>
                      </w:r>
                      <w:proofErr w:type="spellEnd"/>
                      <w:r w:rsidRPr="00AA26C7">
                        <w:rPr>
                          <w:sz w:val="22"/>
                          <w:szCs w:val="22"/>
                        </w:rPr>
                        <w:t xml:space="preserve"> </w:t>
                      </w:r>
                      <w:proofErr w:type="spellStart"/>
                      <w:r w:rsidRPr="00AA26C7">
                        <w:rPr>
                          <w:sz w:val="22"/>
                          <w:szCs w:val="22"/>
                        </w:rPr>
                        <w:t>melalui</w:t>
                      </w:r>
                      <w:proofErr w:type="spellEnd"/>
                      <w:r w:rsidRPr="00AA26C7">
                        <w:rPr>
                          <w:sz w:val="22"/>
                          <w:szCs w:val="22"/>
                        </w:rPr>
                        <w:t xml:space="preserve"> </w:t>
                      </w:r>
                      <w:proofErr w:type="spellStart"/>
                      <w:r w:rsidRPr="00AA26C7">
                        <w:rPr>
                          <w:sz w:val="22"/>
                          <w:szCs w:val="22"/>
                        </w:rPr>
                        <w:t>kriteria</w:t>
                      </w:r>
                      <w:proofErr w:type="spellEnd"/>
                      <w:r w:rsidRPr="00AA26C7">
                        <w:rPr>
                          <w:sz w:val="22"/>
                          <w:szCs w:val="22"/>
                        </w:rPr>
                        <w:t xml:space="preserve"> full text pdf</w:t>
                      </w:r>
                    </w:p>
                  </w:txbxContent>
                </v:textbox>
              </v:rect>
            </w:pict>
          </mc:Fallback>
        </mc:AlternateContent>
      </w:r>
      <w:r w:rsidR="00A0427C" w:rsidRPr="007D1B7B">
        <w:rPr>
          <w:noProof/>
        </w:rPr>
        <mc:AlternateContent>
          <mc:Choice Requires="wps">
            <w:drawing>
              <wp:anchor distT="0" distB="0" distL="114300" distR="114300" simplePos="0" relativeHeight="251666432" behindDoc="0" locked="0" layoutInCell="1" allowOverlap="1" wp14:anchorId="2FDD6D02" wp14:editId="5CABA437">
                <wp:simplePos x="0" y="0"/>
                <wp:positionH relativeFrom="column">
                  <wp:posOffset>1664970</wp:posOffset>
                </wp:positionH>
                <wp:positionV relativeFrom="paragraph">
                  <wp:posOffset>1040130</wp:posOffset>
                </wp:positionV>
                <wp:extent cx="9525" cy="581025"/>
                <wp:effectExtent l="38100" t="0" r="66675" b="47625"/>
                <wp:wrapNone/>
                <wp:docPr id="12" name="Straight Arrow Connector 12"/>
                <wp:cNvGraphicFramePr/>
                <a:graphic xmlns:a="http://schemas.openxmlformats.org/drawingml/2006/main">
                  <a:graphicData uri="http://schemas.microsoft.com/office/word/2010/wordprocessingShape">
                    <wps:wsp>
                      <wps:cNvCnPr/>
                      <wps:spPr>
                        <a:xfrm>
                          <a:off x="0" y="0"/>
                          <a:ext cx="9525"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22C23AD0" id="Straight Arrow Connector 12" o:spid="_x0000_s1026" type="#_x0000_t32" style="position:absolute;margin-left:131.1pt;margin-top:81.9pt;width:.75pt;height:45.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" strokecolor="black [3200]" strokeweight=".5pt">
                <v:stroke endarrow="block" joinstyle="miter"/>
              </v:shape>
            </w:pict>
          </mc:Fallback>
        </mc:AlternateContent>
      </w:r>
      <w:r w:rsidR="00A0427C" w:rsidRPr="007D1B7B">
        <w:rPr>
          <w:noProof/>
        </w:rPr>
        <mc:AlternateContent>
          <mc:Choice Requires="wps">
            <w:drawing>
              <wp:anchor distT="0" distB="0" distL="114300" distR="114300" simplePos="0" relativeHeight="251656192" behindDoc="0" locked="0" layoutInCell="1" allowOverlap="1" wp14:anchorId="3FC7BE8D" wp14:editId="6CE608A1">
                <wp:simplePos x="0" y="0"/>
                <wp:positionH relativeFrom="column">
                  <wp:posOffset>674370</wp:posOffset>
                </wp:positionH>
                <wp:positionV relativeFrom="paragraph">
                  <wp:posOffset>1649730</wp:posOffset>
                </wp:positionV>
                <wp:extent cx="2019300" cy="542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19300" cy="542925"/>
                        </a:xfrm>
                        <a:prstGeom prst="rect">
                          <a:avLst/>
                        </a:prstGeom>
                      </wps:spPr>
                      <wps:style>
                        <a:lnRef idx="2">
                          <a:schemeClr val="dk1"/>
                        </a:lnRef>
                        <a:fillRef idx="1">
                          <a:schemeClr val="lt1"/>
                        </a:fillRef>
                        <a:effectRef idx="0">
                          <a:schemeClr val="dk1"/>
                        </a:effectRef>
                        <a:fontRef idx="minor">
                          <a:schemeClr val="dk1"/>
                        </a:fontRef>
                      </wps:style>
                      <wps:txbx>
                        <w:txbxContent>
                          <w:p w14:paraId="14FC9552" w14:textId="77777777" w:rsidR="00256C29" w:rsidRPr="00AA26C7" w:rsidRDefault="00256C29" w:rsidP="00B06E78">
                            <w:pPr>
                              <w:jc w:val="both"/>
                              <w:rPr>
                                <w:sz w:val="22"/>
                                <w:szCs w:val="22"/>
                              </w:rPr>
                            </w:pPr>
                            <w:r w:rsidRPr="00AA26C7">
                              <w:rPr>
                                <w:sz w:val="22"/>
                                <w:szCs w:val="22"/>
                              </w:rPr>
                              <w:t xml:space="preserve">10 artikel dinilai sesuai kriteria inklusi dan eksklusi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3FC7BE8D" id="Rectangle 7" o:spid="_x0000_s1033" style="position:absolute;margin-left:53.1pt;margin-top:129.9pt;width:159pt;height:42.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" fillcolor="white [3201]" strokecolor="black [3200]" strokeweight="1pt">
                <v:textbox>
                  <w:txbxContent>
                    <w:p w14:paraId="14FC9552" w14:textId="77777777" w:rsidR="00256C29" w:rsidRPr="00AA26C7" w:rsidRDefault="00256C29" w:rsidP="00B06E78">
                      <w:pPr>
                        <w:jc w:val="both"/>
                        <w:rPr>
                          <w:sz w:val="22"/>
                          <w:szCs w:val="22"/>
                        </w:rPr>
                      </w:pPr>
                      <w:r w:rsidRPr="00AA26C7">
                        <w:rPr>
                          <w:sz w:val="22"/>
                          <w:szCs w:val="22"/>
                        </w:rPr>
                        <w:t xml:space="preserve">10 artikel dinilai sesuai kriteria inklusi dan eksklusi </w:t>
                      </w:r>
                    </w:p>
                  </w:txbxContent>
                </v:textbox>
              </v:rect>
            </w:pict>
          </mc:Fallback>
        </mc:AlternateContent>
      </w:r>
      <w:r w:rsidR="00A0427C" w:rsidRPr="007D1B7B">
        <w:rPr>
          <w:noProof/>
        </w:rPr>
        <mc:AlternateContent>
          <mc:Choice Requires="wps">
            <w:drawing>
              <wp:anchor distT="0" distB="0" distL="114300" distR="114300" simplePos="0" relativeHeight="251668480" behindDoc="0" locked="0" layoutInCell="1" allowOverlap="1" wp14:anchorId="4FE5E76C" wp14:editId="41EBF978">
                <wp:simplePos x="0" y="0"/>
                <wp:positionH relativeFrom="column">
                  <wp:posOffset>1684020</wp:posOffset>
                </wp:positionH>
                <wp:positionV relativeFrom="paragraph">
                  <wp:posOffset>2202180</wp:posOffset>
                </wp:positionV>
                <wp:extent cx="9525" cy="581025"/>
                <wp:effectExtent l="38100" t="0" r="66675" b="47625"/>
                <wp:wrapNone/>
                <wp:docPr id="13" name="Straight Arrow Connector 13"/>
                <wp:cNvGraphicFramePr/>
                <a:graphic xmlns:a="http://schemas.openxmlformats.org/drawingml/2006/main">
                  <a:graphicData uri="http://schemas.microsoft.com/office/word/2010/wordprocessingShape">
                    <wps:wsp>
                      <wps:cNvCnPr/>
                      <wps:spPr>
                        <a:xfrm>
                          <a:off x="0" y="0"/>
                          <a:ext cx="9525"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669AD88B" id="Straight Arrow Connector 13" o:spid="_x0000_s1026" type="#_x0000_t32" style="position:absolute;margin-left:132.6pt;margin-top:173.4pt;width:.75pt;height:45.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" strokecolor="black [3200]" strokeweight=".5pt">
                <v:stroke endarrow="block" joinstyle="miter"/>
              </v:shape>
            </w:pict>
          </mc:Fallback>
        </mc:AlternateContent>
      </w:r>
      <w:r w:rsidR="00A0427C" w:rsidRPr="007D1B7B">
        <w:rPr>
          <w:noProof/>
        </w:rPr>
        <mc:AlternateContent>
          <mc:Choice Requires="wps">
            <w:drawing>
              <wp:anchor distT="0" distB="0" distL="114300" distR="114300" simplePos="0" relativeHeight="251654144" behindDoc="0" locked="0" layoutInCell="1" allowOverlap="1" wp14:anchorId="14CE4544" wp14:editId="4843FEEB">
                <wp:simplePos x="0" y="0"/>
                <wp:positionH relativeFrom="column">
                  <wp:posOffset>683895</wp:posOffset>
                </wp:positionH>
                <wp:positionV relativeFrom="paragraph">
                  <wp:posOffset>2802255</wp:posOffset>
                </wp:positionV>
                <wp:extent cx="2019300" cy="542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19300" cy="542925"/>
                        </a:xfrm>
                        <a:prstGeom prst="rect">
                          <a:avLst/>
                        </a:prstGeom>
                      </wps:spPr>
                      <wps:style>
                        <a:lnRef idx="2">
                          <a:schemeClr val="dk1"/>
                        </a:lnRef>
                        <a:fillRef idx="1">
                          <a:schemeClr val="lt1"/>
                        </a:fillRef>
                        <a:effectRef idx="0">
                          <a:schemeClr val="dk1"/>
                        </a:effectRef>
                        <a:fontRef idx="minor">
                          <a:schemeClr val="dk1"/>
                        </a:fontRef>
                      </wps:style>
                      <wps:txbx>
                        <w:txbxContent>
                          <w:p w14:paraId="4A862BCB" w14:textId="68E936A6" w:rsidR="00256C29" w:rsidRPr="00AA26C7" w:rsidRDefault="00256C29" w:rsidP="00B06E78">
                            <w:pPr>
                              <w:jc w:val="both"/>
                              <w:rPr>
                                <w:sz w:val="22"/>
                                <w:szCs w:val="22"/>
                              </w:rPr>
                            </w:pPr>
                            <w:r w:rsidRPr="00AA26C7">
                              <w:rPr>
                                <w:sz w:val="22"/>
                                <w:szCs w:val="22"/>
                              </w:rPr>
                              <w:t>6 artikel dinilai untuk dilakukan ekstraksi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14CE4544" id="Rectangle 6" o:spid="_x0000_s1034" style="position:absolute;margin-left:53.85pt;margin-top:220.65pt;width:159pt;height:42.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" fillcolor="white [3201]" strokecolor="black [3200]" strokeweight="1pt">
                <v:textbox>
                  <w:txbxContent>
                    <w:p w14:paraId="4A862BCB" w14:textId="68E936A6" w:rsidR="00256C29" w:rsidRPr="00AA26C7" w:rsidRDefault="00256C29" w:rsidP="00B06E78">
                      <w:pPr>
                        <w:jc w:val="both"/>
                        <w:rPr>
                          <w:sz w:val="22"/>
                          <w:szCs w:val="22"/>
                        </w:rPr>
                      </w:pPr>
                      <w:r w:rsidRPr="00AA26C7">
                        <w:rPr>
                          <w:sz w:val="22"/>
                          <w:szCs w:val="22"/>
                        </w:rPr>
                        <w:t>6 artikel dinilai untuk dilakukan ekstraksi data</w:t>
                      </w:r>
                    </w:p>
                  </w:txbxContent>
                </v:textbox>
              </v:rect>
            </w:pict>
          </mc:Fallback>
        </mc:AlternateContent>
      </w:r>
      <w:r w:rsidR="00A0427C" w:rsidRPr="007D1B7B">
        <w:rPr>
          <w:noProof/>
        </w:rPr>
        <mc:AlternateContent>
          <mc:Choice Requires="wps">
            <w:drawing>
              <wp:anchor distT="0" distB="0" distL="114300" distR="114300" simplePos="0" relativeHeight="251658240" behindDoc="0" locked="0" layoutInCell="1" allowOverlap="1" wp14:anchorId="73976691" wp14:editId="1246C9C8">
                <wp:simplePos x="0" y="0"/>
                <wp:positionH relativeFrom="column">
                  <wp:posOffset>3474720</wp:posOffset>
                </wp:positionH>
                <wp:positionV relativeFrom="paragraph">
                  <wp:posOffset>459105</wp:posOffset>
                </wp:positionV>
                <wp:extent cx="2019300" cy="542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19300" cy="542925"/>
                        </a:xfrm>
                        <a:prstGeom prst="rect">
                          <a:avLst/>
                        </a:prstGeom>
                      </wps:spPr>
                      <wps:style>
                        <a:lnRef idx="2">
                          <a:schemeClr val="dk1"/>
                        </a:lnRef>
                        <a:fillRef idx="1">
                          <a:schemeClr val="lt1"/>
                        </a:fillRef>
                        <a:effectRef idx="0">
                          <a:schemeClr val="dk1"/>
                        </a:effectRef>
                        <a:fontRef idx="minor">
                          <a:schemeClr val="dk1"/>
                        </a:fontRef>
                      </wps:style>
                      <wps:txbx>
                        <w:txbxContent>
                          <w:p w14:paraId="0D9D2FBE" w14:textId="77777777" w:rsidR="00256C29" w:rsidRPr="00AA26C7" w:rsidRDefault="00256C29" w:rsidP="00B06E78">
                            <w:pPr>
                              <w:jc w:val="both"/>
                              <w:rPr>
                                <w:sz w:val="22"/>
                                <w:szCs w:val="22"/>
                              </w:rPr>
                            </w:pPr>
                            <w:r w:rsidRPr="00AA26C7">
                              <w:rPr>
                                <w:sz w:val="22"/>
                                <w:szCs w:val="22"/>
                              </w:rPr>
                              <w:t>70 artikel dikeluarkan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73976691" id="Rectangle 8" o:spid="_x0000_s1035" style="position:absolute;margin-left:273.6pt;margin-top:36.15pt;width:159pt;height:4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" fillcolor="white [3201]" strokecolor="black [3200]" strokeweight="1pt">
                <v:textbox>
                  <w:txbxContent>
                    <w:p w14:paraId="0D9D2FBE" w14:textId="77777777" w:rsidR="00256C29" w:rsidRPr="00AA26C7" w:rsidRDefault="00256C29" w:rsidP="00B06E78">
                      <w:pPr>
                        <w:jc w:val="both"/>
                        <w:rPr>
                          <w:sz w:val="22"/>
                          <w:szCs w:val="22"/>
                        </w:rPr>
                      </w:pPr>
                      <w:r w:rsidRPr="00AA26C7">
                        <w:rPr>
                          <w:sz w:val="22"/>
                          <w:szCs w:val="22"/>
                        </w:rPr>
                        <w:t>70 artikel dikeluarkan</w:t>
                      </w:r>
                    </w:p>
                  </w:txbxContent>
                </v:textbox>
              </v:rect>
            </w:pict>
          </mc:Fallback>
        </mc:AlternateContent>
      </w:r>
    </w:p>
    <w:p w14:paraId="7CB35F0B" w14:textId="77777777" w:rsidR="005F069F" w:rsidRPr="007D1B7B" w:rsidRDefault="005F069F" w:rsidP="005F069F"/>
    <w:p w14:paraId="08521618" w14:textId="77777777" w:rsidR="005F069F" w:rsidRPr="007D1B7B" w:rsidRDefault="005F069F" w:rsidP="005F069F"/>
    <w:p w14:paraId="50265C2D" w14:textId="77777777" w:rsidR="005F069F" w:rsidRPr="007D1B7B" w:rsidRDefault="005F069F" w:rsidP="005F069F"/>
    <w:p w14:paraId="6AAB12CC" w14:textId="77777777" w:rsidR="005F069F" w:rsidRPr="007D1B7B" w:rsidRDefault="005F069F" w:rsidP="005F069F"/>
    <w:p w14:paraId="3FFCFDE4" w14:textId="77777777" w:rsidR="005F069F" w:rsidRPr="007D1B7B" w:rsidRDefault="005F069F" w:rsidP="005F069F"/>
    <w:p w14:paraId="67A4EF3D" w14:textId="77777777" w:rsidR="005F069F" w:rsidRPr="007D1B7B" w:rsidRDefault="005F069F" w:rsidP="005F069F"/>
    <w:p w14:paraId="3D7AE814" w14:textId="77777777" w:rsidR="005F069F" w:rsidRPr="007D1B7B" w:rsidRDefault="005F069F" w:rsidP="005F069F"/>
    <w:p w14:paraId="2F2616D7" w14:textId="77777777" w:rsidR="005F069F" w:rsidRPr="007D1B7B" w:rsidRDefault="005F069F" w:rsidP="005F069F"/>
    <w:p w14:paraId="63470C32" w14:textId="77777777" w:rsidR="005F069F" w:rsidRPr="007D1B7B" w:rsidRDefault="005F069F" w:rsidP="005F069F"/>
    <w:p w14:paraId="37ABCF0E" w14:textId="77777777" w:rsidR="005F069F" w:rsidRPr="007D1B7B" w:rsidRDefault="005F069F" w:rsidP="005F069F"/>
    <w:p w14:paraId="55330D59" w14:textId="77777777" w:rsidR="005F069F" w:rsidRPr="007D1B7B" w:rsidRDefault="005F069F" w:rsidP="005F069F"/>
    <w:p w14:paraId="2293F131" w14:textId="77777777" w:rsidR="005F069F" w:rsidRPr="007D1B7B" w:rsidRDefault="005F069F" w:rsidP="005F069F"/>
    <w:p w14:paraId="5AD7D2B5" w14:textId="77777777" w:rsidR="00165A9A" w:rsidRDefault="00165A9A" w:rsidP="005F069F">
      <w:pPr>
        <w:tabs>
          <w:tab w:val="left" w:pos="2235"/>
        </w:tabs>
        <w:jc w:val="center"/>
      </w:pPr>
    </w:p>
    <w:p w14:paraId="110CF125" w14:textId="77777777" w:rsidR="00165A9A" w:rsidRDefault="00165A9A" w:rsidP="005F069F">
      <w:pPr>
        <w:tabs>
          <w:tab w:val="left" w:pos="2235"/>
        </w:tabs>
        <w:jc w:val="center"/>
      </w:pPr>
    </w:p>
    <w:p w14:paraId="71543CDE" w14:textId="77777777" w:rsidR="008931E7" w:rsidRDefault="008931E7" w:rsidP="005F069F">
      <w:pPr>
        <w:tabs>
          <w:tab w:val="left" w:pos="2235"/>
        </w:tabs>
        <w:jc w:val="center"/>
      </w:pPr>
    </w:p>
    <w:p w14:paraId="66C46069" w14:textId="77777777" w:rsidR="00165A9A" w:rsidRDefault="00165A9A" w:rsidP="005F069F">
      <w:pPr>
        <w:tabs>
          <w:tab w:val="left" w:pos="2235"/>
        </w:tabs>
        <w:jc w:val="center"/>
      </w:pPr>
    </w:p>
    <w:p w14:paraId="017F4B28" w14:textId="77777777" w:rsidR="00165A9A" w:rsidRDefault="00165A9A" w:rsidP="005F069F">
      <w:pPr>
        <w:tabs>
          <w:tab w:val="left" w:pos="2235"/>
        </w:tabs>
        <w:jc w:val="center"/>
      </w:pPr>
    </w:p>
    <w:p w14:paraId="54D3BD0B" w14:textId="77777777" w:rsidR="00165A9A" w:rsidRDefault="00165A9A" w:rsidP="005F069F">
      <w:pPr>
        <w:tabs>
          <w:tab w:val="left" w:pos="2235"/>
        </w:tabs>
        <w:jc w:val="center"/>
      </w:pPr>
    </w:p>
    <w:p w14:paraId="082B8343" w14:textId="77777777" w:rsidR="00165A9A" w:rsidRDefault="00165A9A" w:rsidP="005F069F">
      <w:pPr>
        <w:tabs>
          <w:tab w:val="left" w:pos="2235"/>
        </w:tabs>
        <w:jc w:val="center"/>
      </w:pPr>
    </w:p>
    <w:p w14:paraId="254CA07E" w14:textId="77777777" w:rsidR="0035533F" w:rsidRPr="00AA26C7" w:rsidRDefault="005F069F" w:rsidP="008931E7">
      <w:pPr>
        <w:tabs>
          <w:tab w:val="left" w:pos="2235"/>
        </w:tabs>
        <w:jc w:val="center"/>
        <w:rPr>
          <w:sz w:val="22"/>
          <w:szCs w:val="22"/>
        </w:rPr>
      </w:pPr>
      <w:r w:rsidRPr="00AA26C7">
        <w:rPr>
          <w:sz w:val="22"/>
          <w:szCs w:val="22"/>
        </w:rPr>
        <w:t xml:space="preserve">Gambar 1. </w:t>
      </w:r>
      <w:r w:rsidRPr="00AA26C7">
        <w:rPr>
          <w:i/>
          <w:sz w:val="22"/>
          <w:szCs w:val="22"/>
        </w:rPr>
        <w:t xml:space="preserve">Flow Chart </w:t>
      </w:r>
      <w:proofErr w:type="gramStart"/>
      <w:r w:rsidRPr="00AA26C7">
        <w:rPr>
          <w:sz w:val="22"/>
          <w:szCs w:val="22"/>
        </w:rPr>
        <w:t>cara</w:t>
      </w:r>
      <w:proofErr w:type="gramEnd"/>
      <w:r w:rsidRPr="00AA26C7">
        <w:rPr>
          <w:sz w:val="22"/>
          <w:szCs w:val="22"/>
        </w:rPr>
        <w:t xml:space="preserve"> pencarian </w:t>
      </w:r>
      <w:r w:rsidRPr="00AA26C7">
        <w:rPr>
          <w:i/>
          <w:sz w:val="22"/>
          <w:szCs w:val="22"/>
        </w:rPr>
        <w:t>literature</w:t>
      </w:r>
      <w:r w:rsidRPr="00AA26C7">
        <w:rPr>
          <w:sz w:val="22"/>
          <w:szCs w:val="22"/>
        </w:rPr>
        <w:tab/>
      </w:r>
    </w:p>
    <w:p w14:paraId="62449AEB" w14:textId="77777777" w:rsidR="005113A3" w:rsidRPr="00AA26C7" w:rsidRDefault="005113A3" w:rsidP="008931E7">
      <w:pPr>
        <w:tabs>
          <w:tab w:val="left" w:pos="2235"/>
        </w:tabs>
        <w:jc w:val="center"/>
        <w:rPr>
          <w:sz w:val="22"/>
          <w:szCs w:val="22"/>
        </w:rPr>
      </w:pPr>
    </w:p>
    <w:p w14:paraId="54A81D5F" w14:textId="77777777" w:rsidR="005113A3" w:rsidRPr="00AA26C7" w:rsidRDefault="005113A3" w:rsidP="008931E7">
      <w:pPr>
        <w:tabs>
          <w:tab w:val="left" w:pos="2235"/>
        </w:tabs>
        <w:jc w:val="center"/>
        <w:rPr>
          <w:sz w:val="22"/>
          <w:szCs w:val="22"/>
        </w:rPr>
      </w:pPr>
    </w:p>
    <w:p w14:paraId="3D97CB4E" w14:textId="77777777" w:rsidR="005113A3" w:rsidRDefault="005113A3" w:rsidP="008931E7">
      <w:pPr>
        <w:tabs>
          <w:tab w:val="left" w:pos="2235"/>
        </w:tabs>
        <w:jc w:val="center"/>
        <w:sectPr w:rsidR="005113A3" w:rsidSect="00070E2A">
          <w:type w:val="continuous"/>
          <w:pgSz w:w="11909" w:h="16834" w:code="9"/>
          <w:pgMar w:top="2268" w:right="1701" w:bottom="1701" w:left="2268" w:header="720" w:footer="1009" w:gutter="0"/>
          <w:pgNumType w:start="1"/>
          <w:cols w:space="720"/>
          <w:docGrid w:linePitch="360"/>
        </w:sectPr>
      </w:pPr>
    </w:p>
    <w:p w14:paraId="35E4ABB0" w14:textId="40B08C8F" w:rsidR="005113A3" w:rsidRPr="00AA26C7" w:rsidRDefault="005113A3" w:rsidP="005113A3">
      <w:pPr>
        <w:ind w:firstLine="567"/>
        <w:jc w:val="center"/>
        <w:rPr>
          <w:b/>
          <w:color w:val="000000" w:themeColor="text1"/>
          <w:sz w:val="22"/>
          <w:szCs w:val="22"/>
        </w:rPr>
      </w:pPr>
      <w:r w:rsidRPr="00AA26C7">
        <w:rPr>
          <w:b/>
          <w:color w:val="000000" w:themeColor="text1"/>
          <w:sz w:val="22"/>
          <w:szCs w:val="22"/>
        </w:rPr>
        <w:lastRenderedPageBreak/>
        <w:t>HASIL DAN</w:t>
      </w:r>
      <w:r w:rsidR="00316092">
        <w:rPr>
          <w:b/>
          <w:color w:val="000000" w:themeColor="text1"/>
          <w:sz w:val="22"/>
          <w:szCs w:val="22"/>
        </w:rPr>
        <w:t xml:space="preserve"> PEMBAHASAN</w:t>
      </w:r>
    </w:p>
    <w:p w14:paraId="209B5E79" w14:textId="77777777" w:rsidR="005113A3" w:rsidRPr="00AA26C7" w:rsidRDefault="005113A3" w:rsidP="005113A3">
      <w:pPr>
        <w:ind w:firstLine="567"/>
        <w:jc w:val="center"/>
        <w:rPr>
          <w:b/>
          <w:sz w:val="22"/>
          <w:szCs w:val="22"/>
        </w:rPr>
      </w:pPr>
    </w:p>
    <w:p w14:paraId="03841224" w14:textId="77777777" w:rsidR="005113A3" w:rsidRPr="00AA26C7" w:rsidRDefault="005113A3" w:rsidP="005113A3">
      <w:pPr>
        <w:ind w:firstLine="567"/>
        <w:contextualSpacing/>
        <w:jc w:val="both"/>
        <w:rPr>
          <w:b/>
          <w:sz w:val="22"/>
          <w:szCs w:val="22"/>
        </w:rPr>
      </w:pPr>
      <w:r w:rsidRPr="00AA26C7">
        <w:rPr>
          <w:b/>
          <w:sz w:val="22"/>
          <w:szCs w:val="22"/>
        </w:rPr>
        <w:t>HASIL PENELITIAN</w:t>
      </w:r>
    </w:p>
    <w:p w14:paraId="7CB89BCF" w14:textId="77777777" w:rsidR="005113A3" w:rsidRPr="00AA26C7" w:rsidRDefault="005113A3" w:rsidP="005113A3">
      <w:pPr>
        <w:ind w:firstLine="567"/>
        <w:contextualSpacing/>
        <w:jc w:val="both"/>
        <w:rPr>
          <w:b/>
          <w:sz w:val="22"/>
          <w:szCs w:val="22"/>
        </w:rPr>
      </w:pPr>
    </w:p>
    <w:p w14:paraId="513E3EE5" w14:textId="77777777" w:rsidR="005113A3" w:rsidRPr="00AA26C7" w:rsidRDefault="005113A3" w:rsidP="005113A3">
      <w:pPr>
        <w:jc w:val="center"/>
        <w:rPr>
          <w:sz w:val="22"/>
          <w:szCs w:val="22"/>
        </w:rPr>
      </w:pPr>
      <w:r w:rsidRPr="00AA26C7">
        <w:rPr>
          <w:sz w:val="22"/>
          <w:szCs w:val="22"/>
        </w:rPr>
        <w:t>Tabel 1</w:t>
      </w:r>
    </w:p>
    <w:p w14:paraId="5BFFCA34" w14:textId="77777777" w:rsidR="005113A3" w:rsidRPr="00AA26C7" w:rsidRDefault="005113A3" w:rsidP="005113A3">
      <w:pPr>
        <w:shd w:val="clear" w:color="auto" w:fill="FFFFFF" w:themeFill="background1"/>
        <w:jc w:val="center"/>
        <w:rPr>
          <w:color w:val="000000" w:themeColor="text1"/>
          <w:sz w:val="22"/>
          <w:szCs w:val="22"/>
        </w:rPr>
      </w:pPr>
      <w:r w:rsidRPr="00AA26C7">
        <w:rPr>
          <w:color w:val="000000" w:themeColor="text1"/>
          <w:sz w:val="22"/>
          <w:szCs w:val="22"/>
        </w:rPr>
        <w:t>Ringkasan artikel</w:t>
      </w:r>
    </w:p>
    <w:p w14:paraId="7EFD261F" w14:textId="77777777" w:rsidR="005113A3" w:rsidRPr="00AA26C7" w:rsidRDefault="005113A3" w:rsidP="005113A3">
      <w:pPr>
        <w:jc w:val="center"/>
        <w:rPr>
          <w:color w:val="000000" w:themeColor="text1"/>
          <w:sz w:val="22"/>
          <w:szCs w:val="22"/>
        </w:rPr>
      </w:pPr>
    </w:p>
    <w:tbl>
      <w:tblPr>
        <w:tblStyle w:val="Style1"/>
        <w:tblW w:w="13008" w:type="dxa"/>
        <w:tblLayout w:type="fixed"/>
        <w:tblLook w:val="04A0" w:firstRow="1" w:lastRow="0" w:firstColumn="1" w:lastColumn="0" w:noHBand="0" w:noVBand="1"/>
      </w:tblPr>
      <w:tblGrid>
        <w:gridCol w:w="1278"/>
        <w:gridCol w:w="1524"/>
        <w:gridCol w:w="2126"/>
        <w:gridCol w:w="1559"/>
        <w:gridCol w:w="1559"/>
        <w:gridCol w:w="4962"/>
      </w:tblGrid>
      <w:tr w:rsidR="005113A3" w:rsidRPr="00AA26C7" w14:paraId="3D8A1135" w14:textId="77777777" w:rsidTr="005113A3">
        <w:trPr>
          <w:trHeight w:val="468"/>
        </w:trPr>
        <w:tc>
          <w:tcPr>
            <w:tcW w:w="1278" w:type="dxa"/>
            <w:hideMark/>
          </w:tcPr>
          <w:p w14:paraId="50AC6F6B" w14:textId="77777777" w:rsidR="005113A3" w:rsidRPr="00AA26C7" w:rsidRDefault="005113A3" w:rsidP="00D63B6B">
            <w:pPr>
              <w:pStyle w:val="ListParagraph"/>
              <w:spacing w:before="240" w:after="240" w:line="240" w:lineRule="auto"/>
              <w:ind w:left="0"/>
              <w:jc w:val="center"/>
              <w:rPr>
                <w:rFonts w:ascii="Times New Roman" w:hAnsi="Times New Roman" w:cs="Times New Roman"/>
                <w:b/>
              </w:rPr>
            </w:pPr>
            <w:r w:rsidRPr="00AA26C7">
              <w:rPr>
                <w:rFonts w:ascii="Times New Roman" w:hAnsi="Times New Roman" w:cs="Times New Roman"/>
                <w:b/>
              </w:rPr>
              <w:t>Peneliti</w:t>
            </w:r>
          </w:p>
        </w:tc>
        <w:tc>
          <w:tcPr>
            <w:tcW w:w="1524" w:type="dxa"/>
            <w:hideMark/>
          </w:tcPr>
          <w:p w14:paraId="023B34F7" w14:textId="77777777" w:rsidR="005113A3" w:rsidRPr="00AA26C7" w:rsidRDefault="005113A3" w:rsidP="00D63B6B">
            <w:pPr>
              <w:pStyle w:val="ListParagraph"/>
              <w:spacing w:before="240" w:after="240" w:line="240" w:lineRule="auto"/>
              <w:ind w:left="0"/>
              <w:jc w:val="center"/>
              <w:rPr>
                <w:rFonts w:ascii="Times New Roman" w:hAnsi="Times New Roman" w:cs="Times New Roman"/>
                <w:b/>
              </w:rPr>
            </w:pPr>
          </w:p>
          <w:p w14:paraId="346B9A15" w14:textId="77777777" w:rsidR="005113A3" w:rsidRPr="00AA26C7" w:rsidRDefault="005113A3" w:rsidP="00D63B6B">
            <w:pPr>
              <w:pStyle w:val="ListParagraph"/>
              <w:spacing w:before="240" w:after="240" w:line="240" w:lineRule="auto"/>
              <w:ind w:left="0"/>
              <w:jc w:val="center"/>
              <w:rPr>
                <w:rFonts w:ascii="Times New Roman" w:hAnsi="Times New Roman" w:cs="Times New Roman"/>
                <w:b/>
              </w:rPr>
            </w:pPr>
            <w:r w:rsidRPr="00AA26C7">
              <w:rPr>
                <w:rFonts w:ascii="Times New Roman" w:hAnsi="Times New Roman" w:cs="Times New Roman"/>
                <w:b/>
              </w:rPr>
              <w:t>Judul</w:t>
            </w:r>
          </w:p>
        </w:tc>
        <w:tc>
          <w:tcPr>
            <w:tcW w:w="2126" w:type="dxa"/>
            <w:hideMark/>
          </w:tcPr>
          <w:p w14:paraId="1F02F3DF" w14:textId="77777777" w:rsidR="005113A3" w:rsidRPr="00AA26C7" w:rsidRDefault="005113A3" w:rsidP="00D63B6B">
            <w:pPr>
              <w:pStyle w:val="ListParagraph"/>
              <w:spacing w:before="240" w:after="240" w:line="240" w:lineRule="auto"/>
              <w:ind w:left="0"/>
              <w:jc w:val="center"/>
              <w:rPr>
                <w:rFonts w:ascii="Times New Roman" w:hAnsi="Times New Roman" w:cs="Times New Roman"/>
                <w:b/>
              </w:rPr>
            </w:pPr>
          </w:p>
          <w:p w14:paraId="4F526D21" w14:textId="77777777" w:rsidR="005113A3" w:rsidRPr="00AA26C7" w:rsidRDefault="005113A3" w:rsidP="00D63B6B">
            <w:pPr>
              <w:pStyle w:val="ListParagraph"/>
              <w:spacing w:before="240" w:after="240" w:line="240" w:lineRule="auto"/>
              <w:ind w:left="0"/>
              <w:jc w:val="center"/>
              <w:rPr>
                <w:rFonts w:ascii="Times New Roman" w:hAnsi="Times New Roman" w:cs="Times New Roman"/>
                <w:b/>
              </w:rPr>
            </w:pPr>
            <w:r w:rsidRPr="00AA26C7">
              <w:rPr>
                <w:rFonts w:ascii="Times New Roman" w:hAnsi="Times New Roman" w:cs="Times New Roman"/>
                <w:b/>
              </w:rPr>
              <w:t>Karakteristik Sampel</w:t>
            </w:r>
          </w:p>
        </w:tc>
        <w:tc>
          <w:tcPr>
            <w:tcW w:w="1559" w:type="dxa"/>
            <w:vAlign w:val="center"/>
          </w:tcPr>
          <w:p w14:paraId="283170E4" w14:textId="77777777" w:rsidR="005113A3" w:rsidRPr="00AA26C7" w:rsidRDefault="005113A3" w:rsidP="00D63B6B">
            <w:pPr>
              <w:pStyle w:val="ListParagraph"/>
              <w:spacing w:before="240" w:after="240" w:line="240" w:lineRule="auto"/>
              <w:ind w:left="0"/>
              <w:jc w:val="center"/>
              <w:rPr>
                <w:rFonts w:ascii="Times New Roman" w:hAnsi="Times New Roman" w:cs="Times New Roman"/>
                <w:b/>
              </w:rPr>
            </w:pPr>
            <w:r w:rsidRPr="00AA26C7">
              <w:rPr>
                <w:rFonts w:ascii="Times New Roman" w:hAnsi="Times New Roman" w:cs="Times New Roman"/>
                <w:b/>
              </w:rPr>
              <w:t>Lokasi Penelitian</w:t>
            </w:r>
          </w:p>
        </w:tc>
        <w:tc>
          <w:tcPr>
            <w:tcW w:w="1559" w:type="dxa"/>
            <w:hideMark/>
          </w:tcPr>
          <w:p w14:paraId="0BC4B5DF" w14:textId="77777777" w:rsidR="005113A3" w:rsidRPr="00AA26C7" w:rsidRDefault="005113A3" w:rsidP="00D63B6B">
            <w:pPr>
              <w:pStyle w:val="ListParagraph"/>
              <w:spacing w:before="240" w:after="240" w:line="240" w:lineRule="auto"/>
              <w:ind w:left="0"/>
              <w:jc w:val="center"/>
              <w:rPr>
                <w:rFonts w:ascii="Times New Roman" w:hAnsi="Times New Roman" w:cs="Times New Roman"/>
                <w:b/>
              </w:rPr>
            </w:pPr>
          </w:p>
          <w:p w14:paraId="1481D3BA" w14:textId="77777777" w:rsidR="005113A3" w:rsidRPr="00AA26C7" w:rsidRDefault="005113A3" w:rsidP="00D63B6B">
            <w:pPr>
              <w:pStyle w:val="ListParagraph"/>
              <w:spacing w:before="240" w:after="240" w:line="240" w:lineRule="auto"/>
              <w:ind w:left="0"/>
              <w:jc w:val="center"/>
              <w:rPr>
                <w:rFonts w:ascii="Times New Roman" w:hAnsi="Times New Roman" w:cs="Times New Roman"/>
                <w:b/>
              </w:rPr>
            </w:pPr>
            <w:r w:rsidRPr="00AA26C7">
              <w:rPr>
                <w:rFonts w:ascii="Times New Roman" w:hAnsi="Times New Roman" w:cs="Times New Roman"/>
                <w:b/>
              </w:rPr>
              <w:t>Metode</w:t>
            </w:r>
          </w:p>
        </w:tc>
        <w:tc>
          <w:tcPr>
            <w:tcW w:w="4962" w:type="dxa"/>
            <w:hideMark/>
          </w:tcPr>
          <w:p w14:paraId="53A44463" w14:textId="77777777" w:rsidR="005113A3" w:rsidRPr="00AA26C7" w:rsidRDefault="005113A3" w:rsidP="00D63B6B">
            <w:pPr>
              <w:pStyle w:val="ListParagraph"/>
              <w:spacing w:before="240" w:after="240" w:line="240" w:lineRule="auto"/>
              <w:ind w:left="0"/>
              <w:jc w:val="center"/>
              <w:rPr>
                <w:rFonts w:ascii="Times New Roman" w:hAnsi="Times New Roman" w:cs="Times New Roman"/>
                <w:b/>
              </w:rPr>
            </w:pPr>
          </w:p>
          <w:p w14:paraId="5FE05E2F" w14:textId="77777777" w:rsidR="005113A3" w:rsidRPr="00AA26C7" w:rsidRDefault="005113A3" w:rsidP="00D63B6B">
            <w:pPr>
              <w:pStyle w:val="ListParagraph"/>
              <w:spacing w:before="240" w:after="240" w:line="240" w:lineRule="auto"/>
              <w:ind w:left="0"/>
              <w:jc w:val="center"/>
              <w:rPr>
                <w:rFonts w:ascii="Times New Roman" w:hAnsi="Times New Roman" w:cs="Times New Roman"/>
                <w:b/>
              </w:rPr>
            </w:pPr>
            <w:r w:rsidRPr="00AA26C7">
              <w:rPr>
                <w:rFonts w:ascii="Times New Roman" w:hAnsi="Times New Roman" w:cs="Times New Roman"/>
                <w:b/>
              </w:rPr>
              <w:t>Hasil</w:t>
            </w:r>
          </w:p>
        </w:tc>
      </w:tr>
      <w:tr w:rsidR="005113A3" w:rsidRPr="00AA26C7" w14:paraId="0D39E316" w14:textId="77777777" w:rsidTr="005113A3">
        <w:trPr>
          <w:trHeight w:val="468"/>
        </w:trPr>
        <w:tc>
          <w:tcPr>
            <w:tcW w:w="1278" w:type="dxa"/>
          </w:tcPr>
          <w:p w14:paraId="74C2F9D0" w14:textId="77777777" w:rsidR="005113A3" w:rsidRPr="00AA26C7" w:rsidRDefault="005113A3" w:rsidP="00D63B6B">
            <w:pPr>
              <w:pStyle w:val="ListParagraph"/>
              <w:spacing w:after="0" w:line="240" w:lineRule="auto"/>
              <w:ind w:left="0"/>
              <w:jc w:val="both"/>
              <w:rPr>
                <w:rFonts w:ascii="Times New Roman" w:hAnsi="Times New Roman" w:cs="Times New Roman"/>
              </w:rPr>
            </w:pPr>
            <w:r w:rsidRPr="00AA26C7">
              <w:rPr>
                <w:rFonts w:ascii="Times New Roman" w:hAnsi="Times New Roman" w:cs="Times New Roman"/>
              </w:rPr>
              <w:fldChar w:fldCharType="begin" w:fldLock="1"/>
            </w:r>
            <w:r w:rsidRPr="00AA26C7">
              <w:rPr>
                <w:rFonts w:ascii="Times New Roman" w:hAnsi="Times New Roman" w:cs="Times New Roman"/>
              </w:rPr>
              <w:instrText>ADDIN CSL_CITATION {"citationItems":[{"id":"ITEM-1","itemData":{"author":[{"dropping-particle":"","family":"Williams","given":"Randy L.","non-dropping-particle":"","parse-names":false,"suffix":""},{"dropping-particle":"","family":"McDowell","given":"Judy B.","non-dropping-particle":"","parse-names":false,"suffix":""},{"dropping-particle":"","family":"Kautz","given":"Donald D.","non-dropping-particle":"","parse-names":false,"suffix":""}],"container-title":"International Journal of Human Caring","id":"ITEM-1","issue":"1","issued":{"date-parts":[["2011"]]},"title":"A Caring Leadership Model for Nursing’s Future","type":"article-journal","volume":"15"},"uris":["http://www.mendeley.com/documents/?uuid=2e70db46-128e-4a43-ad5a-c1c9792b0288"]}],"mendeley":{"formattedCitation":"(Williams, McDowell, &amp; Kautz, 2011)","manualFormatting":"Randy L. Williams et al (2011)","plainTextFormattedCitation":"(Williams, McDowell, &amp; Kautz, 2011)","previouslyFormattedCitation":"(Williams, McDowell, &amp; Kautz, 2011)"},"properties":{"noteIndex":0},"schema":"https://github.com/citation-style-language/schema/raw/master/csl-citation.json"}</w:instrText>
            </w:r>
            <w:r w:rsidRPr="00AA26C7">
              <w:rPr>
                <w:rFonts w:ascii="Times New Roman" w:hAnsi="Times New Roman" w:cs="Times New Roman"/>
              </w:rPr>
              <w:fldChar w:fldCharType="separate"/>
            </w:r>
            <w:r w:rsidRPr="00AA26C7">
              <w:rPr>
                <w:rFonts w:ascii="Times New Roman" w:hAnsi="Times New Roman" w:cs="Times New Roman"/>
                <w:noProof/>
              </w:rPr>
              <w:t>Randy L. Williams et al (2011)</w:t>
            </w:r>
            <w:r w:rsidRPr="00AA26C7">
              <w:rPr>
                <w:rFonts w:ascii="Times New Roman" w:hAnsi="Times New Roman" w:cs="Times New Roman"/>
              </w:rPr>
              <w:fldChar w:fldCharType="end"/>
            </w:r>
          </w:p>
          <w:p w14:paraId="76F69F6A" w14:textId="77777777" w:rsidR="005113A3" w:rsidRPr="00AA26C7" w:rsidRDefault="005113A3" w:rsidP="00D63B6B">
            <w:pPr>
              <w:pStyle w:val="ListParagraph"/>
              <w:spacing w:before="240" w:after="240" w:line="240" w:lineRule="auto"/>
              <w:ind w:left="0"/>
              <w:jc w:val="center"/>
              <w:rPr>
                <w:rFonts w:ascii="Times New Roman" w:hAnsi="Times New Roman" w:cs="Times New Roman"/>
                <w:b/>
              </w:rPr>
            </w:pPr>
          </w:p>
        </w:tc>
        <w:tc>
          <w:tcPr>
            <w:tcW w:w="1524" w:type="dxa"/>
          </w:tcPr>
          <w:p w14:paraId="6E4E9346" w14:textId="77777777" w:rsidR="005113A3" w:rsidRPr="00AA26C7" w:rsidRDefault="005113A3" w:rsidP="00D63B6B">
            <w:pPr>
              <w:pStyle w:val="ListParagraph"/>
              <w:spacing w:before="240" w:after="240" w:line="240" w:lineRule="auto"/>
              <w:ind w:left="0"/>
              <w:jc w:val="center"/>
              <w:rPr>
                <w:rFonts w:ascii="Times New Roman" w:hAnsi="Times New Roman" w:cs="Times New Roman"/>
                <w:b/>
                <w:i/>
              </w:rPr>
            </w:pPr>
            <w:r w:rsidRPr="00AA26C7">
              <w:rPr>
                <w:rFonts w:ascii="Times New Roman" w:hAnsi="Times New Roman" w:cs="Times New Roman"/>
                <w:i/>
              </w:rPr>
              <w:t xml:space="preserve">A Caring Leadership Model for Nursing’s Future </w:t>
            </w:r>
          </w:p>
        </w:tc>
        <w:tc>
          <w:tcPr>
            <w:tcW w:w="2126" w:type="dxa"/>
          </w:tcPr>
          <w:p w14:paraId="5774E8AD" w14:textId="77777777" w:rsidR="005113A3" w:rsidRPr="00AA26C7" w:rsidRDefault="005113A3" w:rsidP="00D63B6B">
            <w:pPr>
              <w:pStyle w:val="ListParagraph"/>
              <w:spacing w:before="240" w:after="240" w:line="240" w:lineRule="auto"/>
              <w:ind w:left="0"/>
              <w:rPr>
                <w:rFonts w:ascii="Times New Roman" w:hAnsi="Times New Roman" w:cs="Times New Roman"/>
                <w:b/>
              </w:rPr>
            </w:pPr>
            <w:r w:rsidRPr="00AA26C7">
              <w:rPr>
                <w:rFonts w:ascii="Times New Roman" w:hAnsi="Times New Roman" w:cs="Times New Roman"/>
              </w:rPr>
              <w:t>Sampel pada penelitian ini adalah perawat yang bekerja di Rumah Sakit Wake Forest University Baptist Medical Center (North Carolina). Adapun jumlah responden sebanyak 50 orang</w:t>
            </w:r>
          </w:p>
        </w:tc>
        <w:tc>
          <w:tcPr>
            <w:tcW w:w="1559" w:type="dxa"/>
          </w:tcPr>
          <w:p w14:paraId="3B0F259E" w14:textId="77777777" w:rsidR="005113A3" w:rsidRPr="00AA26C7" w:rsidRDefault="005113A3" w:rsidP="00D63B6B">
            <w:pPr>
              <w:pStyle w:val="ListParagraph"/>
              <w:spacing w:before="240" w:after="240" w:line="240" w:lineRule="auto"/>
              <w:ind w:left="0"/>
              <w:jc w:val="center"/>
              <w:rPr>
                <w:rFonts w:ascii="Times New Roman" w:hAnsi="Times New Roman" w:cs="Times New Roman"/>
              </w:rPr>
            </w:pPr>
            <w:r w:rsidRPr="00AA26C7">
              <w:rPr>
                <w:rFonts w:ascii="Times New Roman" w:hAnsi="Times New Roman" w:cs="Times New Roman"/>
              </w:rPr>
              <w:t>Wake Forest University Baptist Medical Center (North Carolina)</w:t>
            </w:r>
          </w:p>
        </w:tc>
        <w:tc>
          <w:tcPr>
            <w:tcW w:w="1559" w:type="dxa"/>
          </w:tcPr>
          <w:p w14:paraId="4F22E009" w14:textId="77777777" w:rsidR="005113A3" w:rsidRPr="00AA26C7" w:rsidRDefault="005113A3" w:rsidP="00D63B6B">
            <w:pPr>
              <w:pStyle w:val="ListParagraph"/>
              <w:spacing w:before="240" w:after="240" w:line="240" w:lineRule="auto"/>
              <w:ind w:left="0"/>
              <w:jc w:val="center"/>
              <w:rPr>
                <w:rFonts w:ascii="Times New Roman" w:hAnsi="Times New Roman" w:cs="Times New Roman"/>
                <w:b/>
              </w:rPr>
            </w:pPr>
            <w:r w:rsidRPr="00AA26C7">
              <w:rPr>
                <w:rFonts w:ascii="Times New Roman" w:hAnsi="Times New Roman" w:cs="Times New Roman"/>
                <w:i/>
              </w:rPr>
              <w:t>Cross Sectional</w:t>
            </w:r>
          </w:p>
        </w:tc>
        <w:tc>
          <w:tcPr>
            <w:tcW w:w="4962" w:type="dxa"/>
          </w:tcPr>
          <w:p w14:paraId="07F9979C" w14:textId="77777777" w:rsidR="005113A3" w:rsidRPr="00AA26C7" w:rsidRDefault="005113A3" w:rsidP="00D63B6B">
            <w:pPr>
              <w:jc w:val="both"/>
              <w:rPr>
                <w:sz w:val="22"/>
                <w:szCs w:val="22"/>
              </w:rPr>
            </w:pPr>
            <w:r w:rsidRPr="00AA26C7">
              <w:rPr>
                <w:sz w:val="22"/>
                <w:szCs w:val="22"/>
              </w:rPr>
              <w:t xml:space="preserve">Hasil penelitian menyatakan pemimpin perawat harus memimpin dengan </w:t>
            </w:r>
            <w:r w:rsidRPr="00AA26C7">
              <w:rPr>
                <w:i/>
                <w:sz w:val="22"/>
                <w:szCs w:val="22"/>
              </w:rPr>
              <w:t>caring leadership</w:t>
            </w:r>
            <w:r w:rsidRPr="00AA26C7">
              <w:rPr>
                <w:sz w:val="22"/>
                <w:szCs w:val="22"/>
              </w:rPr>
              <w:t xml:space="preserve"> melalui menunjukkan kebaikan, kasih sayang, dan kesetaraan. Pemimpin perawat secara aktif berinovasi dengan wawasan, refleksi, dan kebijaksanaan, dengan sengaja menciptakan ruang terlindung yang dibangun atas dasar saling menghormati dan merawat untuk membantu diri sendiri dan orang lain. Sebuah model untuk </w:t>
            </w:r>
            <w:r w:rsidRPr="00AA26C7">
              <w:rPr>
                <w:i/>
                <w:sz w:val="22"/>
                <w:szCs w:val="22"/>
              </w:rPr>
              <w:t xml:space="preserve">caring leadership </w:t>
            </w:r>
            <w:r w:rsidRPr="00AA26C7">
              <w:rPr>
                <w:sz w:val="22"/>
                <w:szCs w:val="22"/>
              </w:rPr>
              <w:t xml:space="preserve">dapat memberikan landasan untuk membangun budaya kepedulian yang penting bagi masa depan perawat dan untuk menyediakan kepemimpinan yang diperlukan untuk menghadapi ketidakpastian dan perubahan di masa depan. </w:t>
            </w:r>
          </w:p>
        </w:tc>
      </w:tr>
      <w:tr w:rsidR="005113A3" w:rsidRPr="00AA26C7" w14:paraId="032C6D55" w14:textId="77777777" w:rsidTr="005113A3">
        <w:trPr>
          <w:trHeight w:val="468"/>
        </w:trPr>
        <w:tc>
          <w:tcPr>
            <w:tcW w:w="1278" w:type="dxa"/>
          </w:tcPr>
          <w:p w14:paraId="00C98B4D" w14:textId="77777777" w:rsidR="005113A3" w:rsidRPr="00AA26C7" w:rsidRDefault="005113A3" w:rsidP="00D63B6B">
            <w:pPr>
              <w:pStyle w:val="ListParagraph"/>
              <w:spacing w:after="240" w:line="240" w:lineRule="auto"/>
              <w:ind w:left="0"/>
              <w:jc w:val="both"/>
              <w:rPr>
                <w:rFonts w:ascii="Times New Roman" w:hAnsi="Times New Roman" w:cs="Times New Roman"/>
                <w:b/>
              </w:rPr>
            </w:pPr>
            <w:r w:rsidRPr="00AA26C7">
              <w:rPr>
                <w:rFonts w:ascii="Times New Roman" w:hAnsi="Times New Roman" w:cs="Times New Roman"/>
              </w:rPr>
              <w:fldChar w:fldCharType="begin" w:fldLock="1"/>
            </w:r>
            <w:r w:rsidRPr="00AA26C7">
              <w:rPr>
                <w:rFonts w:ascii="Times New Roman" w:hAnsi="Times New Roman" w:cs="Times New Roman"/>
              </w:rPr>
              <w:instrText>ADDIN CSL_CITATION {"citationItems":[{"id":"ITEM-1","itemData":{"author":[{"dropping-particle":"","family":"Gaber","given":"S.M.","non-dropping-particle":"","parse-names":false,"suffix":""},{"dropping-particle":"","family":"Nassar","given":"M.E.","non-dropping-particle":"","parse-names":false,"suffix":""},{"dropping-particle":"","family":"ElDin","given":"Y.K.Z.","non-dropping-particle":"","parse-names":false,"suffix":""}],"id":"ITEM-1","issued":{"date-parts":[["2014"]]},"title":"The Relationship Between Perceived Caring Leadership and Nurses Anticipated Turnover","type":"thesis"},"uris":["http://www.mendeley.com/documents/?uuid=fce8778c-7b15-44bb-a0f7-388ab72f3973","http://www.mendeley.com/documents/?uuid=3cb029a1-7081-4da9-912a-9af444471c1a","http://www.mendeley.com/documents/?uuid=aa4c7e85-3087-4187-8c18-4c3a017d959f"]}],"mendeley":{"formattedCitation":"(Gaber, Nassar, &amp; ElDin, 2014b)","manualFormatting":"Samia Marzouk Gaber et al (2014)","plainTextFormattedCitation":"(Gaber, Nassar, &amp; ElDin, 2014b)","previouslyFormattedCitation":"(Gaber, Nassar, &amp; ElDin, 2014b)"},"properties":{"noteIndex":0},"schema":"https://github.com/citation-style-language/schema/raw/master/csl-citation.json"}</w:instrText>
            </w:r>
            <w:r w:rsidRPr="00AA26C7">
              <w:rPr>
                <w:rFonts w:ascii="Times New Roman" w:hAnsi="Times New Roman" w:cs="Times New Roman"/>
              </w:rPr>
              <w:fldChar w:fldCharType="separate"/>
            </w:r>
            <w:r w:rsidRPr="00AA26C7">
              <w:rPr>
                <w:rFonts w:ascii="Times New Roman" w:hAnsi="Times New Roman" w:cs="Times New Roman"/>
                <w:noProof/>
              </w:rPr>
              <w:t>Samia Marzouk Gaber et al (2014)</w:t>
            </w:r>
            <w:r w:rsidRPr="00AA26C7">
              <w:rPr>
                <w:rFonts w:ascii="Times New Roman" w:hAnsi="Times New Roman" w:cs="Times New Roman"/>
              </w:rPr>
              <w:fldChar w:fldCharType="end"/>
            </w:r>
          </w:p>
        </w:tc>
        <w:tc>
          <w:tcPr>
            <w:tcW w:w="1524" w:type="dxa"/>
          </w:tcPr>
          <w:p w14:paraId="4EF1C750" w14:textId="77777777" w:rsidR="005113A3" w:rsidRPr="00AA26C7" w:rsidRDefault="005113A3" w:rsidP="00D63B6B">
            <w:pPr>
              <w:pStyle w:val="ListParagraph"/>
              <w:spacing w:before="240" w:after="240" w:line="240" w:lineRule="auto"/>
              <w:ind w:left="0"/>
              <w:rPr>
                <w:rFonts w:ascii="Times New Roman" w:hAnsi="Times New Roman" w:cs="Times New Roman"/>
                <w:b/>
                <w:i/>
              </w:rPr>
            </w:pPr>
            <w:r w:rsidRPr="00AA26C7">
              <w:rPr>
                <w:rFonts w:ascii="Times New Roman" w:hAnsi="Times New Roman" w:cs="Times New Roman"/>
                <w:i/>
              </w:rPr>
              <w:t xml:space="preserve">The Relationship Between Perceived Caring Leadership </w:t>
            </w:r>
            <w:r w:rsidRPr="00AA26C7">
              <w:rPr>
                <w:rFonts w:ascii="Times New Roman" w:hAnsi="Times New Roman" w:cs="Times New Roman"/>
                <w:i/>
              </w:rPr>
              <w:lastRenderedPageBreak/>
              <w:t>and Nurses Anticipated Turnover</w:t>
            </w:r>
          </w:p>
        </w:tc>
        <w:tc>
          <w:tcPr>
            <w:tcW w:w="2126" w:type="dxa"/>
          </w:tcPr>
          <w:p w14:paraId="2C7826B3" w14:textId="77777777" w:rsidR="005113A3" w:rsidRPr="00AA26C7" w:rsidRDefault="005113A3" w:rsidP="00D63B6B">
            <w:pPr>
              <w:pStyle w:val="ListParagraph"/>
              <w:spacing w:before="240" w:after="240" w:line="240" w:lineRule="auto"/>
              <w:ind w:left="0"/>
              <w:rPr>
                <w:rFonts w:ascii="Times New Roman" w:hAnsi="Times New Roman" w:cs="Times New Roman"/>
                <w:b/>
              </w:rPr>
            </w:pPr>
            <w:r w:rsidRPr="00AA26C7">
              <w:rPr>
                <w:rFonts w:ascii="Times New Roman" w:hAnsi="Times New Roman" w:cs="Times New Roman"/>
              </w:rPr>
              <w:lastRenderedPageBreak/>
              <w:t xml:space="preserve">Sampel dalam penelitian ini yaitu seluruh perawat uang bekerja pada semua Unit di Institut Medis Nasional </w:t>
            </w:r>
            <w:r w:rsidRPr="00AA26C7">
              <w:rPr>
                <w:rFonts w:ascii="Times New Roman" w:hAnsi="Times New Roman" w:cs="Times New Roman"/>
              </w:rPr>
              <w:lastRenderedPageBreak/>
              <w:t>Damanhour. Berdasarkan hal tersebut diperoleh responden sebanyak 180</w:t>
            </w:r>
          </w:p>
        </w:tc>
        <w:tc>
          <w:tcPr>
            <w:tcW w:w="1559" w:type="dxa"/>
          </w:tcPr>
          <w:p w14:paraId="18716FC8" w14:textId="77777777" w:rsidR="005113A3" w:rsidRPr="00AA26C7" w:rsidRDefault="005113A3" w:rsidP="00D63B6B">
            <w:pPr>
              <w:pStyle w:val="ListParagraph"/>
              <w:spacing w:before="240" w:after="240" w:line="240" w:lineRule="auto"/>
              <w:ind w:left="0"/>
              <w:jc w:val="center"/>
              <w:rPr>
                <w:rFonts w:ascii="Times New Roman" w:hAnsi="Times New Roman" w:cs="Times New Roman"/>
              </w:rPr>
            </w:pPr>
            <w:r w:rsidRPr="00AA26C7">
              <w:rPr>
                <w:rFonts w:ascii="Times New Roman" w:hAnsi="Times New Roman" w:cs="Times New Roman"/>
              </w:rPr>
              <w:lastRenderedPageBreak/>
              <w:t>Damanhour National Medical Institute</w:t>
            </w:r>
          </w:p>
          <w:p w14:paraId="52D9FB76" w14:textId="77777777" w:rsidR="005113A3" w:rsidRPr="00AA26C7" w:rsidRDefault="005113A3" w:rsidP="00D63B6B">
            <w:pPr>
              <w:pStyle w:val="ListParagraph"/>
              <w:spacing w:before="240" w:after="240" w:line="240" w:lineRule="auto"/>
              <w:ind w:left="0"/>
              <w:jc w:val="center"/>
              <w:rPr>
                <w:rFonts w:ascii="Times New Roman" w:hAnsi="Times New Roman" w:cs="Times New Roman"/>
                <w:i/>
              </w:rPr>
            </w:pPr>
            <w:r w:rsidRPr="00AA26C7">
              <w:rPr>
                <w:rFonts w:ascii="Times New Roman" w:hAnsi="Times New Roman" w:cs="Times New Roman"/>
              </w:rPr>
              <w:t>(Yunani)</w:t>
            </w:r>
          </w:p>
        </w:tc>
        <w:tc>
          <w:tcPr>
            <w:tcW w:w="1559" w:type="dxa"/>
          </w:tcPr>
          <w:p w14:paraId="0F90B35D" w14:textId="77777777" w:rsidR="005113A3" w:rsidRPr="00AA26C7" w:rsidRDefault="005113A3" w:rsidP="00D63B6B">
            <w:pPr>
              <w:pStyle w:val="ListParagraph"/>
              <w:spacing w:before="240" w:after="240" w:line="240" w:lineRule="auto"/>
              <w:ind w:left="0"/>
              <w:jc w:val="center"/>
              <w:rPr>
                <w:rFonts w:ascii="Times New Roman" w:hAnsi="Times New Roman" w:cs="Times New Roman"/>
                <w:b/>
              </w:rPr>
            </w:pPr>
            <w:r w:rsidRPr="00AA26C7">
              <w:rPr>
                <w:rFonts w:ascii="Times New Roman" w:hAnsi="Times New Roman" w:cs="Times New Roman"/>
                <w:i/>
              </w:rPr>
              <w:t>Cross Sectional</w:t>
            </w:r>
          </w:p>
        </w:tc>
        <w:tc>
          <w:tcPr>
            <w:tcW w:w="4962" w:type="dxa"/>
          </w:tcPr>
          <w:p w14:paraId="3D3DB3ED" w14:textId="77777777" w:rsidR="005113A3" w:rsidRPr="00AA26C7" w:rsidRDefault="005113A3" w:rsidP="00D63B6B">
            <w:pPr>
              <w:pStyle w:val="ListParagraph"/>
              <w:spacing w:before="240" w:after="240" w:line="240" w:lineRule="auto"/>
              <w:ind w:left="0"/>
              <w:jc w:val="both"/>
              <w:rPr>
                <w:rFonts w:ascii="Times New Roman" w:hAnsi="Times New Roman" w:cs="Times New Roman"/>
              </w:rPr>
            </w:pPr>
            <w:r w:rsidRPr="00AA26C7">
              <w:rPr>
                <w:rFonts w:ascii="Times New Roman" w:hAnsi="Times New Roman" w:cs="Times New Roman"/>
              </w:rPr>
              <w:t xml:space="preserve">Hasil penelitian menunjukkan bahwa, terdapat korelasi negatif dan tidak signifikan antara </w:t>
            </w:r>
            <w:r w:rsidRPr="00AA26C7">
              <w:rPr>
                <w:rFonts w:ascii="Times New Roman" w:hAnsi="Times New Roman" w:cs="Times New Roman"/>
                <w:i/>
              </w:rPr>
              <w:t>caring leadership</w:t>
            </w:r>
            <w:r w:rsidRPr="00AA26C7">
              <w:rPr>
                <w:rFonts w:ascii="Times New Roman" w:hAnsi="Times New Roman" w:cs="Times New Roman"/>
              </w:rPr>
              <w:t xml:space="preserve"> dan </w:t>
            </w:r>
            <w:r w:rsidRPr="00AA26C7">
              <w:rPr>
                <w:rFonts w:ascii="Times New Roman" w:hAnsi="Times New Roman" w:cs="Times New Roman"/>
                <w:i/>
              </w:rPr>
              <w:t>anticipated turnover</w:t>
            </w:r>
            <w:r w:rsidRPr="00AA26C7">
              <w:rPr>
                <w:rFonts w:ascii="Times New Roman" w:hAnsi="Times New Roman" w:cs="Times New Roman"/>
              </w:rPr>
              <w:t>.</w:t>
            </w:r>
            <w:r w:rsidRPr="00AA26C7">
              <w:rPr>
                <w:rFonts w:ascii="Times New Roman" w:hAnsi="Times New Roman" w:cs="Times New Roman"/>
                <w:color w:val="FF0000"/>
              </w:rPr>
              <w:t xml:space="preserve"> </w:t>
            </w:r>
            <w:r w:rsidRPr="00AA26C7">
              <w:rPr>
                <w:rFonts w:ascii="Times New Roman" w:hAnsi="Times New Roman" w:cs="Times New Roman"/>
              </w:rPr>
              <w:t xml:space="preserve">Pemimpin yang menerapkan </w:t>
            </w:r>
            <w:r w:rsidRPr="00AA26C7">
              <w:rPr>
                <w:rFonts w:ascii="Times New Roman" w:hAnsi="Times New Roman" w:cs="Times New Roman"/>
                <w:i/>
                <w:iCs/>
              </w:rPr>
              <w:t>caring leadership</w:t>
            </w:r>
            <w:r w:rsidRPr="00AA26C7">
              <w:rPr>
                <w:rFonts w:ascii="Times New Roman" w:hAnsi="Times New Roman" w:cs="Times New Roman"/>
              </w:rPr>
              <w:t xml:space="preserve"> mampu menurunkan tingkat </w:t>
            </w:r>
            <w:r w:rsidRPr="00AA26C7">
              <w:rPr>
                <w:rFonts w:ascii="Times New Roman" w:hAnsi="Times New Roman" w:cs="Times New Roman"/>
                <w:i/>
                <w:iCs/>
              </w:rPr>
              <w:t>turnover</w:t>
            </w:r>
            <w:r w:rsidRPr="00AA26C7">
              <w:rPr>
                <w:rFonts w:ascii="Times New Roman" w:hAnsi="Times New Roman" w:cs="Times New Roman"/>
              </w:rPr>
              <w:t xml:space="preserve"> karyawan, Hasil penelitian menunjukkan sebanyak 54</w:t>
            </w:r>
            <w:proofErr w:type="gramStart"/>
            <w:r w:rsidRPr="00AA26C7">
              <w:rPr>
                <w:rFonts w:ascii="Times New Roman" w:hAnsi="Times New Roman" w:cs="Times New Roman"/>
              </w:rPr>
              <w:t>,9</w:t>
            </w:r>
            <w:proofErr w:type="gramEnd"/>
            <w:r w:rsidRPr="00AA26C7">
              <w:rPr>
                <w:rFonts w:ascii="Times New Roman" w:hAnsi="Times New Roman" w:cs="Times New Roman"/>
              </w:rPr>
              <w:t xml:space="preserve">% perawat merasakan </w:t>
            </w:r>
            <w:r w:rsidRPr="00AA26C7">
              <w:rPr>
                <w:rFonts w:ascii="Times New Roman" w:hAnsi="Times New Roman" w:cs="Times New Roman"/>
              </w:rPr>
              <w:lastRenderedPageBreak/>
              <w:t xml:space="preserve">pengaruh dari rasa hormat yang tinggi berkaitan dengan berkurangnya keputusan </w:t>
            </w:r>
            <w:r w:rsidRPr="00AA26C7">
              <w:rPr>
                <w:rFonts w:ascii="Times New Roman" w:hAnsi="Times New Roman" w:cs="Times New Roman"/>
                <w:i/>
              </w:rPr>
              <w:t>turnover</w:t>
            </w:r>
            <w:r w:rsidRPr="00AA26C7">
              <w:rPr>
                <w:rFonts w:ascii="Times New Roman" w:hAnsi="Times New Roman" w:cs="Times New Roman"/>
              </w:rPr>
              <w:t>. Selanjutnya pengaruh dari kebebasan kreativitas dan menghargai pendapat memiliki pengaruh sebesar 52</w:t>
            </w:r>
            <w:proofErr w:type="gramStart"/>
            <w:r w:rsidRPr="00AA26C7">
              <w:rPr>
                <w:rFonts w:ascii="Times New Roman" w:hAnsi="Times New Roman" w:cs="Times New Roman"/>
              </w:rPr>
              <w:t>,8</w:t>
            </w:r>
            <w:proofErr w:type="gramEnd"/>
            <w:r w:rsidRPr="00AA26C7">
              <w:rPr>
                <w:rFonts w:ascii="Times New Roman" w:hAnsi="Times New Roman" w:cs="Times New Roman"/>
              </w:rPr>
              <w:t xml:space="preserve">% untuk keengganan melakukan </w:t>
            </w:r>
            <w:r w:rsidRPr="00AA26C7">
              <w:rPr>
                <w:rFonts w:ascii="Times New Roman" w:hAnsi="Times New Roman" w:cs="Times New Roman"/>
                <w:i/>
              </w:rPr>
              <w:t>turnover</w:t>
            </w:r>
            <w:r w:rsidRPr="00AA26C7">
              <w:rPr>
                <w:rFonts w:ascii="Times New Roman" w:hAnsi="Times New Roman" w:cs="Times New Roman"/>
              </w:rPr>
              <w:t>. Sedangkan dimensi kepedulian dari pemimpin memberi pengaruh 48</w:t>
            </w:r>
            <w:proofErr w:type="gramStart"/>
            <w:r w:rsidRPr="00AA26C7">
              <w:rPr>
                <w:rFonts w:ascii="Times New Roman" w:hAnsi="Times New Roman" w:cs="Times New Roman"/>
              </w:rPr>
              <w:t>,9</w:t>
            </w:r>
            <w:proofErr w:type="gramEnd"/>
            <w:r w:rsidRPr="00AA26C7">
              <w:rPr>
                <w:rFonts w:ascii="Times New Roman" w:hAnsi="Times New Roman" w:cs="Times New Roman"/>
              </w:rPr>
              <w:t xml:space="preserve">% dari keputusan </w:t>
            </w:r>
            <w:r w:rsidRPr="00AA26C7">
              <w:rPr>
                <w:rFonts w:ascii="Times New Roman" w:hAnsi="Times New Roman" w:cs="Times New Roman"/>
                <w:i/>
              </w:rPr>
              <w:t>turnover</w:t>
            </w:r>
            <w:r w:rsidRPr="00AA26C7">
              <w:rPr>
                <w:rFonts w:ascii="Times New Roman" w:hAnsi="Times New Roman" w:cs="Times New Roman"/>
              </w:rPr>
              <w:t xml:space="preserve"> dari perawat. Hal tersebut menyatakan ada korelasi negatif yang tidak signifikan antara </w:t>
            </w:r>
            <w:r w:rsidRPr="00AA26C7">
              <w:rPr>
                <w:rFonts w:ascii="Times New Roman" w:hAnsi="Times New Roman" w:cs="Times New Roman"/>
                <w:i/>
              </w:rPr>
              <w:t>caring leadership</w:t>
            </w:r>
            <w:r w:rsidRPr="00AA26C7">
              <w:rPr>
                <w:rFonts w:ascii="Times New Roman" w:hAnsi="Times New Roman" w:cs="Times New Roman"/>
              </w:rPr>
              <w:t xml:space="preserve"> dan </w:t>
            </w:r>
            <w:r w:rsidRPr="00AA26C7">
              <w:rPr>
                <w:rFonts w:ascii="Times New Roman" w:hAnsi="Times New Roman" w:cs="Times New Roman"/>
                <w:i/>
              </w:rPr>
              <w:t>turnover</w:t>
            </w:r>
            <w:r w:rsidRPr="00AA26C7">
              <w:rPr>
                <w:rFonts w:ascii="Times New Roman" w:hAnsi="Times New Roman" w:cs="Times New Roman"/>
              </w:rPr>
              <w:t xml:space="preserve">. Selanjutnya, korelasi negatif statistik signifikan yang lemah antara dimensi rasa hormat dan </w:t>
            </w:r>
            <w:r w:rsidRPr="00AA26C7">
              <w:rPr>
                <w:rFonts w:ascii="Times New Roman" w:hAnsi="Times New Roman" w:cs="Times New Roman"/>
                <w:i/>
              </w:rPr>
              <w:t>turnover</w:t>
            </w:r>
            <w:r w:rsidRPr="00AA26C7">
              <w:rPr>
                <w:rFonts w:ascii="Times New Roman" w:hAnsi="Times New Roman" w:cs="Times New Roman"/>
              </w:rPr>
              <w:t xml:space="preserve"> (r = -0</w:t>
            </w:r>
            <w:proofErr w:type="gramStart"/>
            <w:r w:rsidRPr="00AA26C7">
              <w:rPr>
                <w:rFonts w:ascii="Times New Roman" w:hAnsi="Times New Roman" w:cs="Times New Roman"/>
              </w:rPr>
              <w:t>,02</w:t>
            </w:r>
            <w:proofErr w:type="gramEnd"/>
            <w:r w:rsidRPr="00AA26C7">
              <w:rPr>
                <w:rFonts w:ascii="Times New Roman" w:hAnsi="Times New Roman" w:cs="Times New Roman"/>
              </w:rPr>
              <w:t xml:space="preserve">, p = 0,05), serta, korelasi positif yang signifikan antara dimensi tidak peduli dan </w:t>
            </w:r>
            <w:r w:rsidRPr="00AA26C7">
              <w:rPr>
                <w:rFonts w:ascii="Times New Roman" w:hAnsi="Times New Roman" w:cs="Times New Roman"/>
                <w:i/>
              </w:rPr>
              <w:t>turnover</w:t>
            </w:r>
            <w:r w:rsidRPr="00AA26C7">
              <w:rPr>
                <w:rFonts w:ascii="Times New Roman" w:hAnsi="Times New Roman" w:cs="Times New Roman"/>
              </w:rPr>
              <w:t>.</w:t>
            </w:r>
          </w:p>
        </w:tc>
      </w:tr>
      <w:tr w:rsidR="005113A3" w:rsidRPr="00AA26C7" w14:paraId="5E05468B" w14:textId="77777777" w:rsidTr="005113A3">
        <w:tc>
          <w:tcPr>
            <w:tcW w:w="1278" w:type="dxa"/>
            <w:hideMark/>
          </w:tcPr>
          <w:p w14:paraId="5A6B0E60" w14:textId="77777777" w:rsidR="005113A3" w:rsidRPr="00AA26C7" w:rsidRDefault="005113A3" w:rsidP="00D63B6B">
            <w:pPr>
              <w:pStyle w:val="ListParagraph"/>
              <w:spacing w:after="0" w:line="240" w:lineRule="auto"/>
              <w:ind w:left="0"/>
              <w:jc w:val="both"/>
              <w:rPr>
                <w:rFonts w:ascii="Times New Roman" w:hAnsi="Times New Roman" w:cs="Times New Roman"/>
              </w:rPr>
            </w:pPr>
            <w:r w:rsidRPr="00AA26C7">
              <w:rPr>
                <w:rFonts w:ascii="Times New Roman" w:hAnsi="Times New Roman" w:cs="Times New Roman"/>
              </w:rPr>
              <w:lastRenderedPageBreak/>
              <w:fldChar w:fldCharType="begin" w:fldLock="1"/>
            </w:r>
            <w:r w:rsidRPr="00AA26C7">
              <w:rPr>
                <w:rFonts w:ascii="Times New Roman" w:hAnsi="Times New Roman" w:cs="Times New Roman"/>
              </w:rPr>
              <w:instrText>ADDIN CSL_CITATION {"citationItems":[{"id":"ITEM-1","itemData":{"author":[{"dropping-particle":"","family":"Daly","given":"John","non-dropping-particle":"","parse-names":false,"suffix":""},{"dropping-particle":"","family":"Jackson","given":"Debra","non-dropping-particle":"","parse-names":false,"suffix":""},{"dropping-particle":"","family":"Mannix","given":"Judy","non-dropping-particle":"","parse-names":false,"suffix":""}],"container-title":"Journal of Healthcare Leadership","id":"ITEM-1","issue":"6","issued":{"date-parts":[["2014"]]},"title":"The importance of clinical leadership in the hospital setting","type":"article-journal","volume":"4"},"uris":["http://www.mendeley.com/documents/?uuid=18e5fb2c-63c1-4cd9-86f7-9c28e45d1064"]}],"mendeley":{"formattedCitation":"(Daly, Jackson, &amp; Mannix, 2014)","manualFormatting":"John Daly et al (2014)","plainTextFormattedCitation":"(Daly, Jackson, &amp; Mannix, 2014)","previouslyFormattedCitation":"(Daly, Jackson, &amp; Mannix, 2014)"},"properties":{"noteIndex":0},"schema":"https://github.com/citation-style-language/schema/raw/master/csl-citation.json"}</w:instrText>
            </w:r>
            <w:r w:rsidRPr="00AA26C7">
              <w:rPr>
                <w:rFonts w:ascii="Times New Roman" w:hAnsi="Times New Roman" w:cs="Times New Roman"/>
              </w:rPr>
              <w:fldChar w:fldCharType="separate"/>
            </w:r>
            <w:r w:rsidRPr="00AA26C7">
              <w:rPr>
                <w:rFonts w:ascii="Times New Roman" w:hAnsi="Times New Roman" w:cs="Times New Roman"/>
                <w:noProof/>
              </w:rPr>
              <w:t>John Daly et al (2014)</w:t>
            </w:r>
            <w:r w:rsidRPr="00AA26C7">
              <w:rPr>
                <w:rFonts w:ascii="Times New Roman" w:hAnsi="Times New Roman" w:cs="Times New Roman"/>
              </w:rPr>
              <w:fldChar w:fldCharType="end"/>
            </w:r>
          </w:p>
        </w:tc>
        <w:tc>
          <w:tcPr>
            <w:tcW w:w="1524" w:type="dxa"/>
            <w:hideMark/>
          </w:tcPr>
          <w:p w14:paraId="58135111" w14:textId="77777777" w:rsidR="005113A3" w:rsidRPr="00AA26C7" w:rsidRDefault="005113A3" w:rsidP="00D63B6B">
            <w:pPr>
              <w:pStyle w:val="ListParagraph"/>
              <w:spacing w:after="0" w:line="240" w:lineRule="auto"/>
              <w:ind w:left="0"/>
              <w:rPr>
                <w:rFonts w:ascii="Times New Roman" w:hAnsi="Times New Roman" w:cs="Times New Roman"/>
                <w:i/>
              </w:rPr>
            </w:pPr>
            <w:r w:rsidRPr="00AA26C7">
              <w:rPr>
                <w:rFonts w:ascii="Times New Roman" w:hAnsi="Times New Roman" w:cs="Times New Roman"/>
                <w:i/>
              </w:rPr>
              <w:t>The Importance of Clinical Leadership in the Hospital Setting</w:t>
            </w:r>
          </w:p>
        </w:tc>
        <w:tc>
          <w:tcPr>
            <w:tcW w:w="2126" w:type="dxa"/>
            <w:hideMark/>
          </w:tcPr>
          <w:p w14:paraId="7819E1FF" w14:textId="77777777" w:rsidR="005113A3" w:rsidRPr="00AA26C7" w:rsidRDefault="005113A3" w:rsidP="00D63B6B">
            <w:pPr>
              <w:pStyle w:val="ListParagraph"/>
              <w:spacing w:after="0" w:line="240" w:lineRule="auto"/>
              <w:ind w:left="0"/>
              <w:rPr>
                <w:rFonts w:ascii="Times New Roman" w:hAnsi="Times New Roman" w:cs="Times New Roman"/>
              </w:rPr>
            </w:pPr>
            <w:r w:rsidRPr="00AA26C7">
              <w:rPr>
                <w:rFonts w:ascii="Times New Roman" w:hAnsi="Times New Roman" w:cs="Times New Roman"/>
              </w:rPr>
              <w:t xml:space="preserve">Sampel pada penelitian ini adalah artikel yang membahas mengenai kepemimpinan klinis dalam keperawatan, serta menggambarkan karakteristik, kualitas, atau atribut yang diperlukan untuk menjadi pemimpin klinis yang efektif. </w:t>
            </w:r>
            <w:r w:rsidRPr="00AA26C7">
              <w:rPr>
                <w:rFonts w:ascii="Times New Roman" w:hAnsi="Times New Roman" w:cs="Times New Roman"/>
              </w:rPr>
              <w:lastRenderedPageBreak/>
              <w:t xml:space="preserve">Berdasarkan hal tersebut diperoleh jumlah artikel yang dianalisis sebanyak 28 artikel </w:t>
            </w:r>
          </w:p>
        </w:tc>
        <w:tc>
          <w:tcPr>
            <w:tcW w:w="1559" w:type="dxa"/>
          </w:tcPr>
          <w:p w14:paraId="13FFF843" w14:textId="77777777" w:rsidR="005113A3" w:rsidRPr="00AA26C7" w:rsidRDefault="005113A3" w:rsidP="00D63B6B">
            <w:pPr>
              <w:pStyle w:val="ListParagraph"/>
              <w:spacing w:after="0" w:line="360" w:lineRule="auto"/>
              <w:ind w:left="0"/>
              <w:jc w:val="center"/>
              <w:rPr>
                <w:rFonts w:ascii="Times New Roman" w:hAnsi="Times New Roman" w:cs="Times New Roman"/>
              </w:rPr>
            </w:pPr>
            <w:r w:rsidRPr="00AA26C7">
              <w:rPr>
                <w:rFonts w:ascii="Times New Roman" w:hAnsi="Times New Roman" w:cs="Times New Roman"/>
              </w:rPr>
              <w:lastRenderedPageBreak/>
              <w:t>Norwegia</w:t>
            </w:r>
          </w:p>
        </w:tc>
        <w:tc>
          <w:tcPr>
            <w:tcW w:w="1559" w:type="dxa"/>
            <w:hideMark/>
          </w:tcPr>
          <w:p w14:paraId="5DE3E94C" w14:textId="77777777" w:rsidR="005113A3" w:rsidRPr="00AA26C7" w:rsidRDefault="005113A3" w:rsidP="00D63B6B">
            <w:pPr>
              <w:pStyle w:val="ListParagraph"/>
              <w:spacing w:after="0" w:line="360" w:lineRule="auto"/>
              <w:ind w:left="0"/>
              <w:jc w:val="both"/>
              <w:rPr>
                <w:rFonts w:ascii="Times New Roman" w:hAnsi="Times New Roman" w:cs="Times New Roman"/>
              </w:rPr>
            </w:pPr>
            <w:r w:rsidRPr="00AA26C7">
              <w:rPr>
                <w:rFonts w:ascii="Times New Roman" w:hAnsi="Times New Roman" w:cs="Times New Roman"/>
                <w:i/>
              </w:rPr>
              <w:t>Cross Sectional</w:t>
            </w:r>
          </w:p>
        </w:tc>
        <w:tc>
          <w:tcPr>
            <w:tcW w:w="4962" w:type="dxa"/>
            <w:hideMark/>
          </w:tcPr>
          <w:p w14:paraId="0B79E2FA" w14:textId="77777777" w:rsidR="005113A3" w:rsidRPr="00AA26C7" w:rsidRDefault="005113A3" w:rsidP="00D63B6B">
            <w:pPr>
              <w:jc w:val="both"/>
              <w:rPr>
                <w:sz w:val="22"/>
                <w:szCs w:val="22"/>
              </w:rPr>
            </w:pPr>
            <w:r w:rsidRPr="00AA26C7">
              <w:rPr>
                <w:sz w:val="22"/>
                <w:szCs w:val="22"/>
              </w:rPr>
              <w:t xml:space="preserve">Penerapan kepemimpinan klinis melalui tipe </w:t>
            </w:r>
            <w:r w:rsidRPr="00AA26C7">
              <w:rPr>
                <w:i/>
                <w:sz w:val="22"/>
                <w:szCs w:val="22"/>
              </w:rPr>
              <w:t>caring leadership</w:t>
            </w:r>
            <w:r w:rsidRPr="00AA26C7">
              <w:rPr>
                <w:sz w:val="22"/>
                <w:szCs w:val="22"/>
              </w:rPr>
              <w:t xml:space="preserve"> yang berlangsung secara efektif berperan dalam meningkatkan kinerja rumah sakit secara optimal. Mengembangkan keterampilan </w:t>
            </w:r>
            <w:r w:rsidRPr="00AA26C7">
              <w:rPr>
                <w:i/>
                <w:sz w:val="22"/>
                <w:szCs w:val="22"/>
              </w:rPr>
              <w:t>caring leadership</w:t>
            </w:r>
            <w:r w:rsidRPr="00AA26C7">
              <w:rPr>
                <w:sz w:val="22"/>
                <w:szCs w:val="22"/>
              </w:rPr>
              <w:t xml:space="preserve"> diantara perawat rumah sakit dan profesional kesehatan lainnya sangat penting. Strategi di masa depan harus bertujuan untuk meningkatkan kualitas kepemimpinan klinis dalam perawatan rumah sakit. </w:t>
            </w:r>
          </w:p>
        </w:tc>
      </w:tr>
      <w:tr w:rsidR="005113A3" w:rsidRPr="00AA26C7" w14:paraId="537A7539" w14:textId="77777777" w:rsidTr="005113A3">
        <w:tc>
          <w:tcPr>
            <w:tcW w:w="1278" w:type="dxa"/>
          </w:tcPr>
          <w:p w14:paraId="0B702568" w14:textId="77777777" w:rsidR="005113A3" w:rsidRPr="00AA26C7" w:rsidRDefault="005113A3" w:rsidP="00D63B6B">
            <w:pPr>
              <w:pStyle w:val="ListParagraph"/>
              <w:spacing w:after="0" w:line="240" w:lineRule="auto"/>
              <w:ind w:left="0"/>
              <w:jc w:val="both"/>
              <w:rPr>
                <w:rFonts w:ascii="Times New Roman" w:hAnsi="Times New Roman" w:cs="Times New Roman"/>
              </w:rPr>
            </w:pPr>
            <w:r w:rsidRPr="00AA26C7">
              <w:rPr>
                <w:rFonts w:ascii="Times New Roman" w:hAnsi="Times New Roman" w:cs="Times New Roman"/>
              </w:rPr>
              <w:lastRenderedPageBreak/>
              <w:fldChar w:fldCharType="begin" w:fldLock="1"/>
            </w:r>
            <w:r w:rsidRPr="00AA26C7">
              <w:rPr>
                <w:rFonts w:ascii="Times New Roman" w:hAnsi="Times New Roman" w:cs="Times New Roman"/>
              </w:rPr>
              <w:instrText>ADDIN CSL_CITATION {"citationItems":[{"id":"ITEM-1","itemData":{"DOI":"10.1097/NAQ.0000000000000314","ISSN":"15505103","abstract":"To explore and derive new conceptual understanding of nurse leaders' experiences and perceptions of caring in nursing. RESEARCH QUESTION: What is caring in nursing leadership from the nurse leaders' perspectives? There is a paucity of theoretical studies of caring in nursing leadership. Noblit and Hares interpretative meta-ethnography was chosen because of its interpretative potential for theory development. Caring in nursing leadership is a conscious movement between different \"rooms\" in the leader's \"house\" of leadership. This emerged as the metaphor that illustrates the core of caring in nursing leadership, presented in a tentative model. There are 5 relation-based rooms: The \"patient room,\" where nurse leaders try to avoid patient suffering through their clinical presence; the \"staff room,\" where nurse leaders trust and respect each other and facilitate dialogue; the \"superior's room,\" where nurse leaders confirm peer relationships; the \"secret room,\" where the leaders' strength to hang on and persist is nurtured; and the \"organizational room,\" where limited resources are continuously being balanced. Caring in nursing leadership means nurturing and growing relationships to safeguard the best nursing care. This presupposes that leaders possess a consciousness of the different \"rooms.\" If rooms are not given equal attention, movement stops, symbolizing that caring in leadership stops as well. One room cannot be given so much attention that others are neglected. Leaders need solid competence in nursing leadership to balance multiple demands in organizations; otherwise, their perceptiveness and the priority of \"ministering to the patients\" can be blurred.","author":[{"dropping-particle":"","family":"Solbakken","given":"Rita","non-dropping-particle":"","parse-names":false,"suffix":""},{"dropping-particle":"","family":"Bergdahl","given":"Elisabeth","non-dropping-particle":"","parse-names":false,"suffix":""},{"dropping-particle":"","family":"Rudolfsson","given":"Gudrun","non-dropping-particle":"","parse-names":false,"suffix":""},{"dropping-particle":"","family":"Bondas","given":"Terese","non-dropping-particle":"","parse-names":false,"suffix":""}],"container-title":"Nursing administration quarterly","id":"ITEM-1","issued":{"date-parts":[["2018"]]},"title":"International Nursing: Caring in Nursing Leadership-A Meta-ethnography From the Nurse Leader's Perspective","type":"article-journal"},"uris":["http://www.mendeley.com/documents/?uuid=05074dd7-3577-4caf-899f-2b04eba09acf","http://www.mendeley.com/documents/?uuid=aeb73890-4b34-460a-b81b-cd796338ce7d","http://www.mendeley.com/documents/?uuid=4b024eaf-c7ad-445c-8738-39a782b8a011"]}],"mendeley":{"formattedCitation":"(Solbakken, Bergdahl, Rudolfsson, &amp; Bondas, 2018)","manualFormatting":"Rita Solbakken et al (2018)","plainTextFormattedCitation":"(Solbakken, Bergdahl, Rudolfsson, &amp; Bondas, 2018)","previouslyFormattedCitation":"(Solbakken, Bergdahl, Rudolfsson, &amp; Bondas, 2018)"},"properties":{"noteIndex":0},"schema":"https://github.com/citation-style-language/schema/raw/master/csl-citation.json"}</w:instrText>
            </w:r>
            <w:r w:rsidRPr="00AA26C7">
              <w:rPr>
                <w:rFonts w:ascii="Times New Roman" w:hAnsi="Times New Roman" w:cs="Times New Roman"/>
              </w:rPr>
              <w:fldChar w:fldCharType="separate"/>
            </w:r>
            <w:r w:rsidRPr="00AA26C7">
              <w:rPr>
                <w:rFonts w:ascii="Times New Roman" w:hAnsi="Times New Roman" w:cs="Times New Roman"/>
                <w:noProof/>
              </w:rPr>
              <w:t>Rita Solbakken et al (2018)</w:t>
            </w:r>
            <w:r w:rsidRPr="00AA26C7">
              <w:rPr>
                <w:rFonts w:ascii="Times New Roman" w:hAnsi="Times New Roman" w:cs="Times New Roman"/>
              </w:rPr>
              <w:fldChar w:fldCharType="end"/>
            </w:r>
          </w:p>
          <w:p w14:paraId="6857B143" w14:textId="77777777" w:rsidR="005113A3" w:rsidRPr="00AA26C7" w:rsidRDefault="005113A3" w:rsidP="00D63B6B">
            <w:pPr>
              <w:rPr>
                <w:sz w:val="22"/>
                <w:szCs w:val="22"/>
              </w:rPr>
            </w:pPr>
          </w:p>
          <w:p w14:paraId="0738572C" w14:textId="77777777" w:rsidR="005113A3" w:rsidRPr="00AA26C7" w:rsidRDefault="005113A3" w:rsidP="00D63B6B">
            <w:pPr>
              <w:rPr>
                <w:sz w:val="22"/>
                <w:szCs w:val="22"/>
              </w:rPr>
            </w:pPr>
          </w:p>
          <w:p w14:paraId="1774E1D1" w14:textId="77777777" w:rsidR="005113A3" w:rsidRPr="00AA26C7" w:rsidRDefault="005113A3" w:rsidP="00D63B6B">
            <w:pPr>
              <w:rPr>
                <w:sz w:val="22"/>
                <w:szCs w:val="22"/>
              </w:rPr>
            </w:pPr>
          </w:p>
          <w:p w14:paraId="7A07D68E" w14:textId="77777777" w:rsidR="005113A3" w:rsidRPr="00AA26C7" w:rsidRDefault="005113A3" w:rsidP="00D63B6B">
            <w:pPr>
              <w:pStyle w:val="ListParagraph"/>
              <w:spacing w:after="0" w:line="240" w:lineRule="auto"/>
              <w:ind w:left="0"/>
              <w:jc w:val="both"/>
              <w:rPr>
                <w:rFonts w:ascii="Times New Roman" w:hAnsi="Times New Roman" w:cs="Times New Roman"/>
              </w:rPr>
            </w:pPr>
          </w:p>
        </w:tc>
        <w:tc>
          <w:tcPr>
            <w:tcW w:w="1524" w:type="dxa"/>
          </w:tcPr>
          <w:p w14:paraId="19BEF84E" w14:textId="77777777" w:rsidR="005113A3" w:rsidRPr="00AA26C7" w:rsidRDefault="005113A3" w:rsidP="00D63B6B">
            <w:pPr>
              <w:pStyle w:val="ListParagraph"/>
              <w:spacing w:after="0" w:line="240" w:lineRule="auto"/>
              <w:ind w:left="0"/>
              <w:rPr>
                <w:rFonts w:ascii="Times New Roman" w:hAnsi="Times New Roman" w:cs="Times New Roman"/>
                <w:i/>
              </w:rPr>
            </w:pPr>
            <w:r w:rsidRPr="00AA26C7">
              <w:rPr>
                <w:rFonts w:ascii="Times New Roman" w:hAnsi="Times New Roman" w:cs="Times New Roman"/>
                <w:i/>
              </w:rPr>
              <w:t>Caring in Nursing Leadership: A Meta-ethnography from the Nurse</w:t>
            </w:r>
            <w:r w:rsidRPr="00AA26C7">
              <w:rPr>
                <w:rFonts w:ascii="Times New Roman" w:hAnsi="Times New Roman" w:cs="Times New Roman"/>
                <w:i/>
              </w:rPr>
              <w:br/>
              <w:t>Leader’s Perspective</w:t>
            </w:r>
          </w:p>
        </w:tc>
        <w:tc>
          <w:tcPr>
            <w:tcW w:w="2126" w:type="dxa"/>
          </w:tcPr>
          <w:p w14:paraId="4E487F68" w14:textId="77777777" w:rsidR="005113A3" w:rsidRPr="00AA26C7" w:rsidRDefault="005113A3" w:rsidP="00D63B6B">
            <w:pPr>
              <w:pStyle w:val="ListParagraph"/>
              <w:spacing w:after="0" w:line="240" w:lineRule="auto"/>
              <w:ind w:left="0"/>
              <w:rPr>
                <w:rFonts w:ascii="Times New Roman" w:hAnsi="Times New Roman" w:cs="Times New Roman"/>
              </w:rPr>
            </w:pPr>
            <w:r w:rsidRPr="00AA26C7">
              <w:rPr>
                <w:rFonts w:ascii="Times New Roman" w:hAnsi="Times New Roman" w:cs="Times New Roman"/>
                <w:color w:val="000000" w:themeColor="text1"/>
              </w:rPr>
              <w:t>Perolehan sampel penelitian ini berfokus pada artikel yang membahas kepedulian dalam kepemimpinan/ manajemen dalam keperawatan. Berdasarkan hal tersebut didapat 9 artikel untuk dianalisis</w:t>
            </w:r>
          </w:p>
        </w:tc>
        <w:tc>
          <w:tcPr>
            <w:tcW w:w="1559" w:type="dxa"/>
          </w:tcPr>
          <w:p w14:paraId="4E4CA607" w14:textId="77777777" w:rsidR="005113A3" w:rsidRPr="00AA26C7" w:rsidRDefault="005113A3" w:rsidP="00D63B6B">
            <w:pPr>
              <w:pStyle w:val="ListParagraph"/>
              <w:spacing w:after="0" w:line="240" w:lineRule="auto"/>
              <w:ind w:left="0"/>
              <w:jc w:val="center"/>
              <w:rPr>
                <w:rFonts w:ascii="Times New Roman" w:hAnsi="Times New Roman" w:cs="Times New Roman"/>
              </w:rPr>
            </w:pPr>
            <w:r w:rsidRPr="00AA26C7">
              <w:rPr>
                <w:rFonts w:ascii="Times New Roman" w:hAnsi="Times New Roman" w:cs="Times New Roman"/>
              </w:rPr>
              <w:t>Rumah Sakit Baltimore</w:t>
            </w:r>
          </w:p>
        </w:tc>
        <w:tc>
          <w:tcPr>
            <w:tcW w:w="1559" w:type="dxa"/>
          </w:tcPr>
          <w:p w14:paraId="6D8A2DF0" w14:textId="77777777" w:rsidR="005113A3" w:rsidRPr="00AA26C7" w:rsidRDefault="005113A3" w:rsidP="00D63B6B">
            <w:pPr>
              <w:pStyle w:val="ListParagraph"/>
              <w:spacing w:after="0" w:line="240" w:lineRule="auto"/>
              <w:ind w:left="0"/>
              <w:jc w:val="both"/>
              <w:rPr>
                <w:rFonts w:ascii="Times New Roman" w:hAnsi="Times New Roman" w:cs="Times New Roman"/>
                <w:i/>
              </w:rPr>
            </w:pPr>
            <w:r w:rsidRPr="00AA26C7">
              <w:rPr>
                <w:rFonts w:ascii="Times New Roman" w:hAnsi="Times New Roman" w:cs="Times New Roman"/>
              </w:rPr>
              <w:t>Meta-etnografi</w:t>
            </w:r>
          </w:p>
        </w:tc>
        <w:tc>
          <w:tcPr>
            <w:tcW w:w="4962" w:type="dxa"/>
          </w:tcPr>
          <w:p w14:paraId="69113065" w14:textId="77777777" w:rsidR="005113A3" w:rsidRPr="00AA26C7" w:rsidRDefault="005113A3" w:rsidP="00D63B6B">
            <w:pPr>
              <w:pStyle w:val="ListParagraph"/>
              <w:spacing w:after="0" w:line="240" w:lineRule="auto"/>
              <w:ind w:left="0"/>
              <w:jc w:val="both"/>
              <w:rPr>
                <w:rFonts w:ascii="Times New Roman" w:hAnsi="Times New Roman" w:cs="Times New Roman"/>
              </w:rPr>
            </w:pPr>
            <w:r w:rsidRPr="00AA26C7">
              <w:rPr>
                <w:rFonts w:ascii="Times New Roman" w:hAnsi="Times New Roman" w:cs="Times New Roman"/>
                <w:color w:val="000000" w:themeColor="text1"/>
              </w:rPr>
              <w:t xml:space="preserve">Model kepemimpinan </w:t>
            </w:r>
            <w:r w:rsidRPr="00AA26C7">
              <w:rPr>
                <w:rFonts w:ascii="Times New Roman" w:hAnsi="Times New Roman" w:cs="Times New Roman"/>
                <w:i/>
                <w:color w:val="000000" w:themeColor="text1"/>
              </w:rPr>
              <w:t>caring leadership</w:t>
            </w:r>
            <w:r w:rsidRPr="00AA26C7">
              <w:rPr>
                <w:rFonts w:ascii="Times New Roman" w:hAnsi="Times New Roman" w:cs="Times New Roman"/>
                <w:color w:val="000000" w:themeColor="text1"/>
              </w:rPr>
              <w:t xml:space="preserve"> bisa meningkatkan suasana yang penuh perhatian dengan menggarisbawahi faktor-faktor penting yang berkontribusi pada pengembangan perawatan terbaik untuk pasien, sambil menyeimbangkan kebutuhan staf, organisasi, dan pemimpin itu sendiri. Pemimpin perawat memiliki perspektif unik untuk mengembangkan dan meningkatkan asuhan keperawatan. Para pemimpin membutuhkan model </w:t>
            </w:r>
            <w:r w:rsidRPr="00AA26C7">
              <w:rPr>
                <w:rFonts w:ascii="Times New Roman" w:hAnsi="Times New Roman" w:cs="Times New Roman"/>
                <w:i/>
                <w:color w:val="000000" w:themeColor="text1"/>
              </w:rPr>
              <w:t>caring leadership</w:t>
            </w:r>
            <w:r w:rsidRPr="00AA26C7">
              <w:rPr>
                <w:rFonts w:ascii="Times New Roman" w:hAnsi="Times New Roman" w:cs="Times New Roman"/>
                <w:color w:val="000000" w:themeColor="text1"/>
              </w:rPr>
              <w:t xml:space="preserve"> dalam memimpin perawatan sehingga mereka dapat menyeimbangkan banyak tuntutan dalam organisasi demi kebaikan semua pemangku kepentingan dalam perawatan kesehatan.</w:t>
            </w:r>
          </w:p>
        </w:tc>
      </w:tr>
      <w:tr w:rsidR="005113A3" w:rsidRPr="00AA26C7" w14:paraId="3F679199" w14:textId="77777777" w:rsidTr="005113A3">
        <w:trPr>
          <w:trHeight w:val="80"/>
        </w:trPr>
        <w:tc>
          <w:tcPr>
            <w:tcW w:w="1278" w:type="dxa"/>
          </w:tcPr>
          <w:p w14:paraId="1BEFE014" w14:textId="77777777" w:rsidR="005113A3" w:rsidRPr="00AA26C7" w:rsidRDefault="005113A3" w:rsidP="00D63B6B">
            <w:pPr>
              <w:pStyle w:val="ListParagraph"/>
              <w:spacing w:after="0" w:line="240" w:lineRule="auto"/>
              <w:ind w:left="0"/>
              <w:jc w:val="both"/>
              <w:rPr>
                <w:rFonts w:ascii="Times New Roman" w:hAnsi="Times New Roman" w:cs="Times New Roman"/>
              </w:rPr>
            </w:pPr>
            <w:r w:rsidRPr="00AA26C7">
              <w:rPr>
                <w:rFonts w:ascii="Times New Roman" w:hAnsi="Times New Roman" w:cs="Times New Roman"/>
              </w:rPr>
              <w:fldChar w:fldCharType="begin" w:fldLock="1"/>
            </w:r>
            <w:r w:rsidRPr="00AA26C7">
              <w:rPr>
                <w:rFonts w:ascii="Times New Roman" w:hAnsi="Times New Roman" w:cs="Times New Roman"/>
              </w:rPr>
              <w:instrText>ADDIN CSL_CITATION {"citationItems":[{"id":"ITEM-1","itemData":{"author":[{"dropping-particle":"","family":"Wati","given":"Ni Made Nopita","non-dropping-particle":"","parse-names":false,"suffix":""},{"dropping-particle":"","family":"Dwiantoro","given":"Luky.","non-dropping-particle":"","parse-names":false,"suffix":""},{"dropping-particle":"","family":"Juanamastra","given":"I Gede.","non-dropping-particle":"","parse-names":false,"suffix":""}],"container-title":"Journal of Innovative Science and Research Technology","id":"ITEM-1","issue":"7","issued":{"date-parts":[["2019"]]},"page":"1049-1053","title":"Caring Leadership Mentoring for Charge Nurse in Inpatient Units","type":"article-journal","volume":"4"},"uris":["http://www.mendeley.com/documents/?uuid=fa03585e-1dee-4d93-a7eb-9356ec60ccec","http://www.mendeley.com/documents/?uuid=1b795968-1f62-4e9e-a0c6-71ae0b072e3f","http://www.mendeley.com/documents/?uuid=9332eb19-2f9d-4271-9a72-a05f4259a0f3"]}],"mendeley":{"formattedCitation":"(N. M. N. Wati, Dwiantoro, &amp; Juanamastra, 2019)","manualFormatting":"Nopita Wati et al (2019)","plainTextFormattedCitation":"(N. M. N. Wati, Dwiantoro, &amp; Juanamastra, 2019)","previouslyFormattedCitation":"(N. M. N. Wati, Dwiantoro, &amp; Juanamastra, 2019)"},"properties":{"noteIndex":0},"schema":"https://github.com/citation-style-language/schema/raw/master/csl-citation.json"}</w:instrText>
            </w:r>
            <w:r w:rsidRPr="00AA26C7">
              <w:rPr>
                <w:rFonts w:ascii="Times New Roman" w:hAnsi="Times New Roman" w:cs="Times New Roman"/>
              </w:rPr>
              <w:fldChar w:fldCharType="separate"/>
            </w:r>
            <w:r w:rsidRPr="00AA26C7">
              <w:rPr>
                <w:rFonts w:ascii="Times New Roman" w:hAnsi="Times New Roman" w:cs="Times New Roman"/>
                <w:noProof/>
              </w:rPr>
              <w:t>Nopita Wati et al (2019)</w:t>
            </w:r>
            <w:r w:rsidRPr="00AA26C7">
              <w:rPr>
                <w:rFonts w:ascii="Times New Roman" w:hAnsi="Times New Roman" w:cs="Times New Roman"/>
              </w:rPr>
              <w:fldChar w:fldCharType="end"/>
            </w:r>
          </w:p>
        </w:tc>
        <w:tc>
          <w:tcPr>
            <w:tcW w:w="1524" w:type="dxa"/>
          </w:tcPr>
          <w:p w14:paraId="5C7426F8" w14:textId="77777777" w:rsidR="005113A3" w:rsidRPr="00AA26C7" w:rsidRDefault="005113A3" w:rsidP="00D63B6B">
            <w:pPr>
              <w:pStyle w:val="ListParagraph"/>
              <w:spacing w:after="0" w:line="240" w:lineRule="auto"/>
              <w:ind w:left="0"/>
              <w:rPr>
                <w:rFonts w:ascii="Times New Roman" w:hAnsi="Times New Roman" w:cs="Times New Roman"/>
              </w:rPr>
            </w:pPr>
            <w:r w:rsidRPr="00AA26C7">
              <w:rPr>
                <w:rFonts w:ascii="Times New Roman" w:hAnsi="Times New Roman" w:cs="Times New Roman"/>
                <w:i/>
              </w:rPr>
              <w:t>Caring Leadership Mentoring for Charge Nurse in Inpatient Units</w:t>
            </w:r>
            <w:r w:rsidRPr="00AA26C7">
              <w:rPr>
                <w:rFonts w:ascii="Times New Roman" w:hAnsi="Times New Roman" w:cs="Times New Roman"/>
              </w:rPr>
              <w:t>.</w:t>
            </w:r>
          </w:p>
        </w:tc>
        <w:tc>
          <w:tcPr>
            <w:tcW w:w="2126" w:type="dxa"/>
          </w:tcPr>
          <w:p w14:paraId="6F07F1C6" w14:textId="77777777" w:rsidR="005113A3" w:rsidRPr="00AA26C7" w:rsidRDefault="005113A3" w:rsidP="00D63B6B">
            <w:pPr>
              <w:pStyle w:val="ListParagraph"/>
              <w:spacing w:after="0" w:line="240" w:lineRule="auto"/>
              <w:ind w:left="0"/>
              <w:rPr>
                <w:rFonts w:ascii="Times New Roman" w:hAnsi="Times New Roman" w:cs="Times New Roman"/>
              </w:rPr>
            </w:pPr>
            <w:r w:rsidRPr="00AA26C7">
              <w:rPr>
                <w:rFonts w:ascii="Times New Roman" w:hAnsi="Times New Roman" w:cs="Times New Roman"/>
              </w:rPr>
              <w:t>Perawat yang bertugas di ruang rawat inap RSUD Wangaya dan RSUD Sanjiwani</w:t>
            </w:r>
          </w:p>
        </w:tc>
        <w:tc>
          <w:tcPr>
            <w:tcW w:w="1559" w:type="dxa"/>
          </w:tcPr>
          <w:p w14:paraId="1ED33889" w14:textId="77777777" w:rsidR="005113A3" w:rsidRPr="00AA26C7" w:rsidRDefault="005113A3" w:rsidP="00D63B6B">
            <w:pPr>
              <w:pStyle w:val="ListParagraph"/>
              <w:spacing w:after="0" w:line="240" w:lineRule="auto"/>
              <w:ind w:left="0"/>
              <w:jc w:val="center"/>
              <w:rPr>
                <w:rFonts w:ascii="Times New Roman" w:hAnsi="Times New Roman" w:cs="Times New Roman"/>
              </w:rPr>
            </w:pPr>
            <w:r w:rsidRPr="00AA26C7">
              <w:rPr>
                <w:rFonts w:ascii="Times New Roman" w:hAnsi="Times New Roman" w:cs="Times New Roman"/>
              </w:rPr>
              <w:t>RSUD Wangaya dan RSUD Sanjiwani</w:t>
            </w:r>
          </w:p>
        </w:tc>
        <w:tc>
          <w:tcPr>
            <w:tcW w:w="1559" w:type="dxa"/>
          </w:tcPr>
          <w:p w14:paraId="282CA022" w14:textId="77777777" w:rsidR="005113A3" w:rsidRPr="00AA26C7" w:rsidRDefault="005113A3" w:rsidP="00D63B6B">
            <w:pPr>
              <w:pStyle w:val="ListParagraph"/>
              <w:spacing w:after="0" w:line="360" w:lineRule="auto"/>
              <w:ind w:left="0"/>
              <w:jc w:val="both"/>
              <w:rPr>
                <w:rFonts w:ascii="Times New Roman" w:hAnsi="Times New Roman" w:cs="Times New Roman"/>
              </w:rPr>
            </w:pPr>
            <w:r w:rsidRPr="00AA26C7">
              <w:rPr>
                <w:rFonts w:ascii="Times New Roman" w:hAnsi="Times New Roman" w:cs="Times New Roman"/>
                <w:i/>
              </w:rPr>
              <w:t>Case Report</w:t>
            </w:r>
          </w:p>
        </w:tc>
        <w:tc>
          <w:tcPr>
            <w:tcW w:w="4962" w:type="dxa"/>
          </w:tcPr>
          <w:p w14:paraId="53081350" w14:textId="77777777" w:rsidR="005113A3" w:rsidRPr="00AA26C7" w:rsidRDefault="005113A3" w:rsidP="00D63B6B">
            <w:pPr>
              <w:pStyle w:val="ListParagraph"/>
              <w:spacing w:after="0" w:line="240" w:lineRule="auto"/>
              <w:ind w:left="0"/>
              <w:jc w:val="both"/>
              <w:rPr>
                <w:rFonts w:ascii="Times New Roman" w:hAnsi="Times New Roman" w:cs="Times New Roman"/>
              </w:rPr>
            </w:pPr>
            <w:r w:rsidRPr="00AA26C7">
              <w:rPr>
                <w:rFonts w:ascii="Times New Roman" w:hAnsi="Times New Roman" w:cs="Times New Roman"/>
              </w:rPr>
              <w:t xml:space="preserve">Hasil penelitian menunjukkan bahwa, </w:t>
            </w:r>
            <w:r w:rsidRPr="00AA26C7">
              <w:rPr>
                <w:rFonts w:ascii="Times New Roman" w:hAnsi="Times New Roman" w:cs="Times New Roman"/>
                <w:i/>
              </w:rPr>
              <w:t xml:space="preserve">caring leadership </w:t>
            </w:r>
            <w:r w:rsidRPr="00AA26C7">
              <w:rPr>
                <w:rFonts w:ascii="Times New Roman" w:hAnsi="Times New Roman" w:cs="Times New Roman"/>
              </w:rPr>
              <w:t xml:space="preserve">merupakan upaya yang efektif untuk meningkatkan kemampuan tanggung jawab perawat terutama pada kegiatan serah terima. </w:t>
            </w:r>
            <w:r w:rsidRPr="00AA26C7">
              <w:rPr>
                <w:rFonts w:ascii="Times New Roman" w:hAnsi="Times New Roman" w:cs="Times New Roman"/>
                <w:i/>
              </w:rPr>
              <w:t xml:space="preserve">Caring leadership </w:t>
            </w:r>
            <w:r w:rsidRPr="00AA26C7">
              <w:rPr>
                <w:rFonts w:ascii="Times New Roman" w:hAnsi="Times New Roman" w:cs="Times New Roman"/>
                <w:lang w:val="id-ID"/>
              </w:rPr>
              <w:t>harus dilakukan secara berkala dan konsisten untuk semua perawat yang bertugas di unit rumah sakit.</w:t>
            </w:r>
          </w:p>
          <w:p w14:paraId="77D9D188" w14:textId="77777777" w:rsidR="005113A3" w:rsidRPr="00AA26C7" w:rsidRDefault="005113A3" w:rsidP="00D63B6B">
            <w:pPr>
              <w:pStyle w:val="ListParagraph"/>
              <w:spacing w:after="0" w:line="240" w:lineRule="auto"/>
              <w:ind w:left="0"/>
              <w:jc w:val="both"/>
              <w:rPr>
                <w:rFonts w:ascii="Times New Roman" w:hAnsi="Times New Roman" w:cs="Times New Roman"/>
              </w:rPr>
            </w:pPr>
          </w:p>
          <w:p w14:paraId="7A4836B4" w14:textId="77777777" w:rsidR="005113A3" w:rsidRPr="00AA26C7" w:rsidRDefault="005113A3" w:rsidP="00D63B6B">
            <w:pPr>
              <w:pStyle w:val="ListParagraph"/>
              <w:spacing w:after="0" w:line="240" w:lineRule="auto"/>
              <w:ind w:left="0"/>
              <w:jc w:val="both"/>
              <w:rPr>
                <w:rFonts w:ascii="Times New Roman" w:hAnsi="Times New Roman" w:cs="Times New Roman"/>
              </w:rPr>
            </w:pPr>
          </w:p>
        </w:tc>
      </w:tr>
      <w:tr w:rsidR="005113A3" w:rsidRPr="00AA26C7" w14:paraId="799A46E5" w14:textId="77777777" w:rsidTr="005113A3">
        <w:trPr>
          <w:trHeight w:val="80"/>
        </w:trPr>
        <w:tc>
          <w:tcPr>
            <w:tcW w:w="1278" w:type="dxa"/>
          </w:tcPr>
          <w:p w14:paraId="03497E51" w14:textId="77777777" w:rsidR="005113A3" w:rsidRPr="00AA26C7" w:rsidRDefault="005113A3" w:rsidP="00D63B6B">
            <w:pPr>
              <w:pStyle w:val="ListParagraph"/>
              <w:spacing w:after="0" w:line="240" w:lineRule="auto"/>
              <w:ind w:left="0"/>
              <w:jc w:val="both"/>
              <w:rPr>
                <w:rFonts w:ascii="Times New Roman" w:hAnsi="Times New Roman" w:cs="Times New Roman"/>
              </w:rPr>
            </w:pPr>
            <w:r w:rsidRPr="00AA26C7">
              <w:rPr>
                <w:rFonts w:ascii="Times New Roman" w:hAnsi="Times New Roman" w:cs="Times New Roman"/>
              </w:rPr>
              <w:t xml:space="preserve">Nopita Wati et al </w:t>
            </w:r>
            <w:r w:rsidRPr="00AA26C7">
              <w:rPr>
                <w:rFonts w:ascii="Times New Roman" w:hAnsi="Times New Roman" w:cs="Times New Roman"/>
              </w:rPr>
              <w:lastRenderedPageBreak/>
              <w:t>(2020)</w:t>
            </w:r>
          </w:p>
        </w:tc>
        <w:tc>
          <w:tcPr>
            <w:tcW w:w="1524" w:type="dxa"/>
          </w:tcPr>
          <w:p w14:paraId="357F93D6" w14:textId="77777777" w:rsidR="005113A3" w:rsidRPr="00AA26C7" w:rsidRDefault="005113A3" w:rsidP="00D63B6B">
            <w:pPr>
              <w:rPr>
                <w:i/>
                <w:sz w:val="22"/>
                <w:szCs w:val="22"/>
              </w:rPr>
            </w:pPr>
            <w:r w:rsidRPr="00AA26C7">
              <w:rPr>
                <w:i/>
                <w:sz w:val="22"/>
                <w:szCs w:val="22"/>
              </w:rPr>
              <w:lastRenderedPageBreak/>
              <w:t xml:space="preserve">Implementation of Caring </w:t>
            </w:r>
            <w:r w:rsidRPr="00AA26C7">
              <w:rPr>
                <w:i/>
                <w:sz w:val="22"/>
                <w:szCs w:val="22"/>
              </w:rPr>
              <w:lastRenderedPageBreak/>
              <w:t>Leadership Model Had an Effect on Nurse’s Burnout</w:t>
            </w:r>
          </w:p>
          <w:p w14:paraId="7A574B3D" w14:textId="77777777" w:rsidR="005113A3" w:rsidRPr="00AA26C7" w:rsidRDefault="005113A3" w:rsidP="00D63B6B">
            <w:pPr>
              <w:pStyle w:val="ListParagraph"/>
              <w:spacing w:after="0" w:line="240" w:lineRule="auto"/>
              <w:ind w:left="0"/>
              <w:rPr>
                <w:rFonts w:ascii="Times New Roman" w:hAnsi="Times New Roman" w:cs="Times New Roman"/>
              </w:rPr>
            </w:pPr>
          </w:p>
        </w:tc>
        <w:tc>
          <w:tcPr>
            <w:tcW w:w="2126" w:type="dxa"/>
          </w:tcPr>
          <w:p w14:paraId="01EE537B" w14:textId="77777777" w:rsidR="005113A3" w:rsidRPr="00AA26C7" w:rsidRDefault="005113A3" w:rsidP="00D63B6B">
            <w:pPr>
              <w:pStyle w:val="ListParagraph"/>
              <w:spacing w:after="0" w:line="240" w:lineRule="auto"/>
              <w:ind w:left="0"/>
              <w:rPr>
                <w:rFonts w:ascii="Times New Roman" w:hAnsi="Times New Roman" w:cs="Times New Roman"/>
              </w:rPr>
            </w:pPr>
            <w:r w:rsidRPr="00AA26C7">
              <w:rPr>
                <w:rFonts w:ascii="Times New Roman" w:hAnsi="Times New Roman" w:cs="Times New Roman"/>
              </w:rPr>
              <w:lastRenderedPageBreak/>
              <w:t xml:space="preserve">Sampel pada penelitian ini </w:t>
            </w:r>
            <w:r w:rsidRPr="00AA26C7">
              <w:rPr>
                <w:rFonts w:ascii="Times New Roman" w:hAnsi="Times New Roman" w:cs="Times New Roman"/>
              </w:rPr>
              <w:lastRenderedPageBreak/>
              <w:t>memiliki karakteristik yaitu pelaksana perawat di ruang rawat inap, memiliki pendidikan minimum D-III Keperawatan, dan memiliki masa kerja minimal 1 Tahun. Berdasarkan kriteria tersebut diperoleh sampel sebanyak 46 orang</w:t>
            </w:r>
          </w:p>
        </w:tc>
        <w:tc>
          <w:tcPr>
            <w:tcW w:w="1559" w:type="dxa"/>
          </w:tcPr>
          <w:p w14:paraId="2F0553F3" w14:textId="77777777" w:rsidR="005113A3" w:rsidRPr="00AA26C7" w:rsidRDefault="005113A3" w:rsidP="00D63B6B">
            <w:pPr>
              <w:pStyle w:val="ListParagraph"/>
              <w:spacing w:after="0" w:line="360" w:lineRule="auto"/>
              <w:ind w:left="0"/>
              <w:jc w:val="center"/>
              <w:rPr>
                <w:rFonts w:ascii="Times New Roman" w:hAnsi="Times New Roman" w:cs="Times New Roman"/>
              </w:rPr>
            </w:pPr>
            <w:r w:rsidRPr="00AA26C7">
              <w:rPr>
                <w:rFonts w:ascii="Times New Roman" w:hAnsi="Times New Roman" w:cs="Times New Roman"/>
              </w:rPr>
              <w:lastRenderedPageBreak/>
              <w:t xml:space="preserve">Rumah Sakit </w:t>
            </w:r>
            <w:r w:rsidRPr="00AA26C7">
              <w:rPr>
                <w:rFonts w:ascii="Times New Roman" w:hAnsi="Times New Roman" w:cs="Times New Roman"/>
              </w:rPr>
              <w:lastRenderedPageBreak/>
              <w:t>di Bali</w:t>
            </w:r>
          </w:p>
        </w:tc>
        <w:tc>
          <w:tcPr>
            <w:tcW w:w="1559" w:type="dxa"/>
          </w:tcPr>
          <w:p w14:paraId="7A7268F1" w14:textId="77777777" w:rsidR="005113A3" w:rsidRPr="00AA26C7" w:rsidRDefault="005113A3" w:rsidP="00D63B6B">
            <w:pPr>
              <w:pStyle w:val="ListParagraph"/>
              <w:spacing w:after="0" w:line="360" w:lineRule="auto"/>
              <w:ind w:left="0"/>
              <w:rPr>
                <w:rFonts w:ascii="Times New Roman" w:hAnsi="Times New Roman" w:cs="Times New Roman"/>
                <w:i/>
              </w:rPr>
            </w:pPr>
            <w:r w:rsidRPr="00AA26C7">
              <w:rPr>
                <w:rFonts w:ascii="Times New Roman" w:hAnsi="Times New Roman" w:cs="Times New Roman"/>
                <w:i/>
              </w:rPr>
              <w:lastRenderedPageBreak/>
              <w:t xml:space="preserve">Quasi </w:t>
            </w:r>
            <w:r w:rsidRPr="00AA26C7">
              <w:rPr>
                <w:rFonts w:ascii="Times New Roman" w:hAnsi="Times New Roman" w:cs="Times New Roman"/>
                <w:i/>
              </w:rPr>
              <w:lastRenderedPageBreak/>
              <w:t>eksperiment</w:t>
            </w:r>
          </w:p>
        </w:tc>
        <w:tc>
          <w:tcPr>
            <w:tcW w:w="4962" w:type="dxa"/>
          </w:tcPr>
          <w:p w14:paraId="1230EA54" w14:textId="77777777" w:rsidR="005113A3" w:rsidRPr="00AA26C7" w:rsidRDefault="005113A3" w:rsidP="00D63B6B">
            <w:pPr>
              <w:jc w:val="both"/>
              <w:rPr>
                <w:sz w:val="22"/>
                <w:szCs w:val="22"/>
              </w:rPr>
            </w:pPr>
            <w:r w:rsidRPr="00AA26C7">
              <w:rPr>
                <w:sz w:val="22"/>
                <w:szCs w:val="22"/>
              </w:rPr>
              <w:lastRenderedPageBreak/>
              <w:t xml:space="preserve">Hasil penelitian menunjukkan bahwa ada perbedaan nilai </w:t>
            </w:r>
            <w:r w:rsidRPr="00AA26C7">
              <w:rPr>
                <w:i/>
                <w:sz w:val="22"/>
                <w:szCs w:val="22"/>
              </w:rPr>
              <w:t>burnout</w:t>
            </w:r>
            <w:r w:rsidRPr="00AA26C7">
              <w:rPr>
                <w:sz w:val="22"/>
                <w:szCs w:val="22"/>
              </w:rPr>
              <w:t xml:space="preserve"> secara rata-rata sebelum dan sesudah </w:t>
            </w:r>
            <w:r w:rsidRPr="00AA26C7">
              <w:rPr>
                <w:sz w:val="22"/>
                <w:szCs w:val="22"/>
              </w:rPr>
              <w:lastRenderedPageBreak/>
              <w:t xml:space="preserve">menerapkan </w:t>
            </w:r>
            <w:r w:rsidRPr="00AA26C7">
              <w:rPr>
                <w:i/>
                <w:sz w:val="22"/>
                <w:szCs w:val="22"/>
              </w:rPr>
              <w:t>caring leadership</w:t>
            </w:r>
            <w:r w:rsidRPr="00AA26C7">
              <w:rPr>
                <w:sz w:val="22"/>
                <w:szCs w:val="22"/>
              </w:rPr>
              <w:t xml:space="preserve"> dengan p-value = 0,000, yang berarti ada pengaruh </w:t>
            </w:r>
            <w:r w:rsidRPr="00AA26C7">
              <w:rPr>
                <w:i/>
                <w:sz w:val="22"/>
                <w:szCs w:val="22"/>
              </w:rPr>
              <w:t>caring leadership</w:t>
            </w:r>
            <w:r w:rsidRPr="00AA26C7">
              <w:rPr>
                <w:sz w:val="22"/>
                <w:szCs w:val="22"/>
              </w:rPr>
              <w:t xml:space="preserve"> dari </w:t>
            </w:r>
            <w:r w:rsidRPr="00AA26C7">
              <w:rPr>
                <w:i/>
                <w:sz w:val="22"/>
                <w:szCs w:val="22"/>
              </w:rPr>
              <w:t>supervisor</w:t>
            </w:r>
            <w:r w:rsidRPr="00AA26C7">
              <w:rPr>
                <w:sz w:val="22"/>
                <w:szCs w:val="22"/>
              </w:rPr>
              <w:t xml:space="preserve"> terhadap </w:t>
            </w:r>
            <w:r w:rsidRPr="00AA26C7">
              <w:rPr>
                <w:i/>
                <w:sz w:val="22"/>
                <w:szCs w:val="22"/>
              </w:rPr>
              <w:t>burnout</w:t>
            </w:r>
            <w:r w:rsidRPr="00AA26C7">
              <w:rPr>
                <w:sz w:val="22"/>
                <w:szCs w:val="22"/>
              </w:rPr>
              <w:t xml:space="preserve"> perawat. Penerapan </w:t>
            </w:r>
            <w:r w:rsidRPr="00AA26C7">
              <w:rPr>
                <w:i/>
                <w:sz w:val="22"/>
                <w:szCs w:val="22"/>
              </w:rPr>
              <w:t>caring leadership</w:t>
            </w:r>
            <w:r w:rsidRPr="00AA26C7">
              <w:rPr>
                <w:sz w:val="22"/>
                <w:szCs w:val="22"/>
              </w:rPr>
              <w:t xml:space="preserve"> harus dilakukan secara konsisten untuk semua kegiatan keperawatan di rumah sakit. Penerapan kepemimpinan yang penuh perhatian secara efektif dapat mengurangi kelelahan perawat yang akhirnya akan memiliki berdampak pada kualitas layanan keperawatan.</w:t>
            </w:r>
          </w:p>
        </w:tc>
      </w:tr>
    </w:tbl>
    <w:p w14:paraId="2E9EA9BE" w14:textId="77777777" w:rsidR="005113A3" w:rsidRPr="00AA26C7" w:rsidRDefault="005113A3" w:rsidP="005113A3">
      <w:pPr>
        <w:spacing w:line="360" w:lineRule="auto"/>
        <w:rPr>
          <w:b/>
          <w:sz w:val="22"/>
          <w:szCs w:val="22"/>
        </w:rPr>
        <w:sectPr w:rsidR="005113A3" w:rsidRPr="00AA26C7" w:rsidSect="00E33E69">
          <w:pgSz w:w="16834" w:h="11909" w:orient="landscape"/>
          <w:pgMar w:top="2268" w:right="1701" w:bottom="1701" w:left="2268" w:header="720" w:footer="1009" w:gutter="0"/>
          <w:pgNumType w:start="7"/>
          <w:cols w:space="720"/>
        </w:sectPr>
      </w:pPr>
    </w:p>
    <w:p w14:paraId="35F6D441" w14:textId="562DB811" w:rsidR="00A8303F" w:rsidRPr="00AA26C7" w:rsidRDefault="00316092" w:rsidP="00C4221B">
      <w:pPr>
        <w:jc w:val="both"/>
        <w:rPr>
          <w:b/>
          <w:sz w:val="22"/>
          <w:szCs w:val="22"/>
        </w:rPr>
      </w:pPr>
      <w:r>
        <w:rPr>
          <w:b/>
          <w:sz w:val="22"/>
          <w:szCs w:val="22"/>
        </w:rPr>
        <w:lastRenderedPageBreak/>
        <w:t>PEMBAHASAN</w:t>
      </w:r>
    </w:p>
    <w:p w14:paraId="59399276" w14:textId="77777777" w:rsidR="005F1D4A" w:rsidRPr="00AA26C7" w:rsidRDefault="005F1D4A" w:rsidP="005F1D4A">
      <w:pPr>
        <w:ind w:firstLine="567"/>
        <w:jc w:val="both"/>
        <w:rPr>
          <w:b/>
          <w:sz w:val="22"/>
          <w:szCs w:val="22"/>
        </w:rPr>
      </w:pPr>
    </w:p>
    <w:p w14:paraId="49915DDB" w14:textId="331B94F2" w:rsidR="00147AE5" w:rsidRPr="00AA26C7" w:rsidRDefault="00147AE5" w:rsidP="00316092">
      <w:pPr>
        <w:spacing w:line="360" w:lineRule="auto"/>
        <w:ind w:firstLine="567"/>
        <w:jc w:val="both"/>
        <w:rPr>
          <w:sz w:val="22"/>
          <w:szCs w:val="22"/>
        </w:rPr>
      </w:pPr>
      <w:r w:rsidRPr="00AA26C7">
        <w:rPr>
          <w:sz w:val="22"/>
          <w:szCs w:val="22"/>
        </w:rPr>
        <w:t xml:space="preserve">Hasil penelitian yang dilakukan oleh </w:t>
      </w:r>
      <w:r w:rsidRPr="00AA26C7">
        <w:rPr>
          <w:sz w:val="22"/>
          <w:szCs w:val="22"/>
        </w:rPr>
        <w:fldChar w:fldCharType="begin" w:fldLock="1"/>
      </w:r>
      <w:r w:rsidRPr="00AA26C7">
        <w:rPr>
          <w:sz w:val="22"/>
          <w:szCs w:val="22"/>
        </w:rPr>
        <w:instrText>ADDIN CSL_CITATION {"citationItems":[{"id":"ITEM-1","itemData":{"author":[{"dropping-particle":"","family":"Williams","given":"Randy L.","non-dropping-particle":"","parse-names":false,"suffix":""},{"dropping-particle":"","family":"McDowell","given":"Judy B.","non-dropping-particle":"","parse-names":false,"suffix":""},{"dropping-particle":"","family":"Kautz","given":"Donald D.","non-dropping-particle":"","parse-names":false,"suffix":""}],"container-title":"International Journal of Human Caring","id":"ITEM-1","issue":"1","issued":{"date-parts":[["2011"]]},"title":"A Caring Leadership Model for Nursing’s Future","type":"article-journal","volume":"15"},"uris":["http://www.mendeley.com/documents/?uuid=2e70db46-128e-4a43-ad5a-c1c9792b0288"]}],"mendeley":{"formattedCitation":"(Williams et al., 2011)","manualFormatting":"Williams, et al., (2011)","plainTextFormattedCitation":"(Williams et al., 2011)","previouslyFormattedCitation":"(Williams et al., 2011)"},"properties":{"noteIndex":0},"schema":"https://github.com/citation-style-language/schema/raw/master/csl-citation.json"}</w:instrText>
      </w:r>
      <w:r w:rsidRPr="00AA26C7">
        <w:rPr>
          <w:sz w:val="22"/>
          <w:szCs w:val="22"/>
        </w:rPr>
        <w:fldChar w:fldCharType="separate"/>
      </w:r>
      <w:r w:rsidRPr="00AA26C7">
        <w:rPr>
          <w:noProof/>
          <w:sz w:val="22"/>
          <w:szCs w:val="22"/>
        </w:rPr>
        <w:t xml:space="preserve">Williams, </w:t>
      </w:r>
      <w:r w:rsidRPr="00AA26C7">
        <w:rPr>
          <w:i/>
          <w:noProof/>
          <w:sz w:val="22"/>
          <w:szCs w:val="22"/>
        </w:rPr>
        <w:t>et al</w:t>
      </w:r>
      <w:r w:rsidRPr="00AA26C7">
        <w:rPr>
          <w:noProof/>
          <w:sz w:val="22"/>
          <w:szCs w:val="22"/>
        </w:rPr>
        <w:t>., (2011)</w:t>
      </w:r>
      <w:r w:rsidRPr="00AA26C7">
        <w:rPr>
          <w:sz w:val="22"/>
          <w:szCs w:val="22"/>
        </w:rPr>
        <w:fldChar w:fldCharType="end"/>
      </w:r>
      <w:r w:rsidRPr="00AA26C7">
        <w:rPr>
          <w:sz w:val="22"/>
          <w:szCs w:val="22"/>
        </w:rPr>
        <w:t xml:space="preserve"> menyatakan bahwa dengan menerapkan </w:t>
      </w:r>
      <w:r w:rsidRPr="00AA26C7">
        <w:rPr>
          <w:i/>
          <w:sz w:val="22"/>
          <w:szCs w:val="22"/>
        </w:rPr>
        <w:t>caring leadership</w:t>
      </w:r>
      <w:r w:rsidRPr="00AA26C7">
        <w:rPr>
          <w:sz w:val="22"/>
          <w:szCs w:val="22"/>
        </w:rPr>
        <w:t xml:space="preserve"> yang baik </w:t>
      </w:r>
      <w:r w:rsidR="005610F7" w:rsidRPr="00AA26C7">
        <w:rPr>
          <w:sz w:val="22"/>
          <w:szCs w:val="22"/>
        </w:rPr>
        <w:t xml:space="preserve">dapat </w:t>
      </w:r>
      <w:r w:rsidRPr="00AA26C7">
        <w:rPr>
          <w:sz w:val="22"/>
          <w:szCs w:val="22"/>
        </w:rPr>
        <w:t xml:space="preserve">menjadikan tempat kerja menjadi tempat terbaik untuk bekerja dan tempat terbaik untuk menerima perawatan. </w:t>
      </w:r>
      <w:r w:rsidR="00103684" w:rsidRPr="00AA26C7">
        <w:rPr>
          <w:sz w:val="22"/>
          <w:szCs w:val="22"/>
        </w:rPr>
        <w:t xml:space="preserve"> </w:t>
      </w:r>
      <w:r w:rsidRPr="00AA26C7">
        <w:rPr>
          <w:sz w:val="22"/>
          <w:szCs w:val="22"/>
        </w:rPr>
        <w:t xml:space="preserve">Penelitian tersebut didukung oleh penelitian yang dilakukan </w:t>
      </w:r>
      <w:r w:rsidRPr="00AA26C7">
        <w:rPr>
          <w:sz w:val="22"/>
          <w:szCs w:val="22"/>
        </w:rPr>
        <w:fldChar w:fldCharType="begin" w:fldLock="1"/>
      </w:r>
      <w:r w:rsidRPr="00AA26C7">
        <w:rPr>
          <w:sz w:val="22"/>
          <w:szCs w:val="22"/>
        </w:rPr>
        <w:instrText>ADDIN CSL_CITATION {"citationItems":[{"id":"ITEM-1","itemData":{"author":[{"dropping-particle":"","family":"Gaber","given":"S. M","non-dropping-particle":"","parse-names":false,"suffix":""},{"dropping-particle":"","family":"Nassar","given":"Magda Elwy","non-dropping-particle":"","parse-names":false,"suffix":""},{"dropping-particle":"","family":"ElDin","given":"Yaldez K. Zein","non-dropping-particle":"","parse-names":false,"suffix":""}],"container-title":"Journal of Health","id":"ITEM-1","issue":"3","issued":{"date-parts":[["2014"]]},"title":"The relationship between perceived caring leadership and nurses’ anticipated turnover","type":"article-journal","volume":"2"},"uris":["http://www.mendeley.com/documents/?uuid=588bd7db-4407-420c-aee6-56045cc7d113"]}],"mendeley":{"formattedCitation":"(Gaber, Nassar, &amp; ElDin, 2014a)","manualFormatting":"Gaber, et al, (2014)","plainTextFormattedCitation":"(Gaber, Nassar, &amp; ElDin, 2014a)","previouslyFormattedCitation":"(Gaber, Nassar, &amp; ElDin, 2014a)"},"properties":{"noteIndex":0},"schema":"https://github.com/citation-style-language/schema/raw/master/csl-citation.json"}</w:instrText>
      </w:r>
      <w:r w:rsidRPr="00AA26C7">
        <w:rPr>
          <w:sz w:val="22"/>
          <w:szCs w:val="22"/>
        </w:rPr>
        <w:fldChar w:fldCharType="separate"/>
      </w:r>
      <w:r w:rsidRPr="00AA26C7">
        <w:rPr>
          <w:noProof/>
          <w:sz w:val="22"/>
          <w:szCs w:val="22"/>
        </w:rPr>
        <w:t xml:space="preserve">Gaber, </w:t>
      </w:r>
      <w:r w:rsidRPr="00AA26C7">
        <w:rPr>
          <w:i/>
          <w:noProof/>
          <w:sz w:val="22"/>
          <w:szCs w:val="22"/>
        </w:rPr>
        <w:t>et al</w:t>
      </w:r>
      <w:r w:rsidRPr="00AA26C7">
        <w:rPr>
          <w:noProof/>
          <w:sz w:val="22"/>
          <w:szCs w:val="22"/>
        </w:rPr>
        <w:t>, (2014)</w:t>
      </w:r>
      <w:r w:rsidRPr="00AA26C7">
        <w:rPr>
          <w:sz w:val="22"/>
          <w:szCs w:val="22"/>
        </w:rPr>
        <w:fldChar w:fldCharType="end"/>
      </w:r>
      <w:r w:rsidRPr="00AA26C7">
        <w:rPr>
          <w:sz w:val="22"/>
          <w:szCs w:val="22"/>
        </w:rPr>
        <w:t xml:space="preserve"> menyatakan jika sebanyak 54,9% perawat merasakan pengaruh dari rasa hormat yang tinggi berkaitan dengan keputusan </w:t>
      </w:r>
      <w:r w:rsidRPr="00AA26C7">
        <w:rPr>
          <w:i/>
          <w:sz w:val="22"/>
          <w:szCs w:val="22"/>
        </w:rPr>
        <w:t>turnover</w:t>
      </w:r>
      <w:r w:rsidRPr="00AA26C7">
        <w:rPr>
          <w:sz w:val="22"/>
          <w:szCs w:val="22"/>
        </w:rPr>
        <w:t>. Penelitian juga menemukan pengaruh dari kebebasan kreativitas dan menghargai pendapat memiliki pengaruh 52</w:t>
      </w:r>
      <w:proofErr w:type="gramStart"/>
      <w:r w:rsidRPr="00AA26C7">
        <w:rPr>
          <w:sz w:val="22"/>
          <w:szCs w:val="22"/>
        </w:rPr>
        <w:t>,8</w:t>
      </w:r>
      <w:proofErr w:type="gramEnd"/>
      <w:r w:rsidRPr="00AA26C7">
        <w:rPr>
          <w:sz w:val="22"/>
          <w:szCs w:val="22"/>
        </w:rPr>
        <w:t>%. Dimensi kepedulian dari pemimpin memberi pengaruh 48</w:t>
      </w:r>
      <w:proofErr w:type="gramStart"/>
      <w:r w:rsidRPr="00AA26C7">
        <w:rPr>
          <w:sz w:val="22"/>
          <w:szCs w:val="22"/>
        </w:rPr>
        <w:t>,9</w:t>
      </w:r>
      <w:proofErr w:type="gramEnd"/>
      <w:r w:rsidRPr="00AA26C7">
        <w:rPr>
          <w:sz w:val="22"/>
          <w:szCs w:val="22"/>
        </w:rPr>
        <w:t xml:space="preserve">% dari keputusan </w:t>
      </w:r>
      <w:r w:rsidRPr="00AA26C7">
        <w:rPr>
          <w:i/>
          <w:sz w:val="22"/>
          <w:szCs w:val="22"/>
        </w:rPr>
        <w:t>turnover</w:t>
      </w:r>
      <w:r w:rsidRPr="00AA26C7">
        <w:rPr>
          <w:sz w:val="22"/>
          <w:szCs w:val="22"/>
        </w:rPr>
        <w:t xml:space="preserve"> dari perawat. </w:t>
      </w:r>
    </w:p>
    <w:p w14:paraId="3F958B7F" w14:textId="3054C992" w:rsidR="003436B0" w:rsidRPr="00AA26C7" w:rsidRDefault="00326240" w:rsidP="00316092">
      <w:pPr>
        <w:spacing w:line="360" w:lineRule="auto"/>
        <w:ind w:firstLine="567"/>
        <w:jc w:val="both"/>
        <w:rPr>
          <w:sz w:val="22"/>
          <w:szCs w:val="22"/>
        </w:rPr>
      </w:pPr>
      <w:r w:rsidRPr="00AA26C7">
        <w:rPr>
          <w:sz w:val="22"/>
          <w:szCs w:val="22"/>
        </w:rPr>
        <w:t>P</w:t>
      </w:r>
      <w:r w:rsidR="00147AE5" w:rsidRPr="00AA26C7">
        <w:rPr>
          <w:sz w:val="22"/>
          <w:szCs w:val="22"/>
        </w:rPr>
        <w:t xml:space="preserve">enelitian dari </w:t>
      </w:r>
      <w:r w:rsidR="00147AE5" w:rsidRPr="00AA26C7">
        <w:rPr>
          <w:sz w:val="22"/>
          <w:szCs w:val="22"/>
        </w:rPr>
        <w:fldChar w:fldCharType="begin" w:fldLock="1"/>
      </w:r>
      <w:r w:rsidR="00147AE5" w:rsidRPr="00AA26C7">
        <w:rPr>
          <w:sz w:val="22"/>
          <w:szCs w:val="22"/>
        </w:rPr>
        <w:instrText>ADDIN CSL_CITATION {"citationItems":[{"id":"ITEM-1","itemData":{"author":[{"dropping-particle":"","family":"Daly","given":"John","non-dropping-particle":"","parse-names":false,"suffix":""},{"dropping-particle":"","family":"Jackson","given":"Debra","non-dropping-particle":"","parse-names":false,"suffix":""},{"dropping-particle":"","family":"Mannix","given":"Judy","non-dropping-particle":"","parse-names":false,"suffix":""}],"container-title":"Journal of Healthcare Leadership","id":"ITEM-1","issue":"6","issued":{"date-parts":[["2014"]]},"title":"The importance of clinical leadership in the hospital setting","type":"article-journal","volume":"4"},"uris":["http://www.mendeley.com/documents/?uuid=18e5fb2c-63c1-4cd9-86f7-9c28e45d1064"]}],"mendeley":{"formattedCitation":"(Daly et al., 2014)","manualFormatting":"Daly et al. (2014)","plainTextFormattedCitation":"(Daly et al., 2014)","previouslyFormattedCitation":"(Daly et al., 2014)"},"properties":{"noteIndex":0},"schema":"https://github.com/citation-style-language/schema/raw/master/csl-citation.json"}</w:instrText>
      </w:r>
      <w:r w:rsidR="00147AE5" w:rsidRPr="00AA26C7">
        <w:rPr>
          <w:sz w:val="22"/>
          <w:szCs w:val="22"/>
        </w:rPr>
        <w:fldChar w:fldCharType="separate"/>
      </w:r>
      <w:r w:rsidR="00147AE5" w:rsidRPr="00AA26C7">
        <w:rPr>
          <w:noProof/>
          <w:sz w:val="22"/>
          <w:szCs w:val="22"/>
        </w:rPr>
        <w:t xml:space="preserve">Daly </w:t>
      </w:r>
      <w:r w:rsidR="00147AE5" w:rsidRPr="00AA26C7">
        <w:rPr>
          <w:i/>
          <w:noProof/>
          <w:sz w:val="22"/>
          <w:szCs w:val="22"/>
        </w:rPr>
        <w:t>et al</w:t>
      </w:r>
      <w:r w:rsidR="00147AE5" w:rsidRPr="00AA26C7">
        <w:rPr>
          <w:noProof/>
          <w:sz w:val="22"/>
          <w:szCs w:val="22"/>
        </w:rPr>
        <w:t>. (2014)</w:t>
      </w:r>
      <w:r w:rsidR="00147AE5" w:rsidRPr="00AA26C7">
        <w:rPr>
          <w:sz w:val="22"/>
          <w:szCs w:val="22"/>
        </w:rPr>
        <w:fldChar w:fldCharType="end"/>
      </w:r>
      <w:r w:rsidR="00147AE5" w:rsidRPr="00AA26C7">
        <w:rPr>
          <w:sz w:val="22"/>
          <w:szCs w:val="22"/>
        </w:rPr>
        <w:t xml:space="preserve"> menunjukkan bahwa</w:t>
      </w:r>
      <w:r w:rsidR="00103684" w:rsidRPr="00AA26C7">
        <w:rPr>
          <w:sz w:val="22"/>
          <w:szCs w:val="22"/>
        </w:rPr>
        <w:t xml:space="preserve"> p</w:t>
      </w:r>
      <w:r w:rsidR="00147AE5" w:rsidRPr="00AA26C7">
        <w:rPr>
          <w:sz w:val="22"/>
          <w:szCs w:val="22"/>
        </w:rPr>
        <w:t xml:space="preserve">entingnya </w:t>
      </w:r>
      <w:r w:rsidR="00147AE5" w:rsidRPr="00AA26C7">
        <w:rPr>
          <w:i/>
          <w:iCs/>
          <w:sz w:val="22"/>
          <w:szCs w:val="22"/>
        </w:rPr>
        <w:t>caring leadership</w:t>
      </w:r>
      <w:r w:rsidR="00147AE5" w:rsidRPr="00AA26C7">
        <w:rPr>
          <w:sz w:val="22"/>
          <w:szCs w:val="22"/>
        </w:rPr>
        <w:t xml:space="preserve"> yang efektif memastikan sistem perawatan kesehatan dengan kualitas yang tinggi dengan secara konsisten menyediakan perawatan yang aman dan efisien</w:t>
      </w:r>
      <w:r w:rsidR="00256C29" w:rsidRPr="00AA26C7">
        <w:rPr>
          <w:sz w:val="22"/>
          <w:szCs w:val="22"/>
        </w:rPr>
        <w:t xml:space="preserve">. Seorang pemimpin yang mampu menunjukkan sikap </w:t>
      </w:r>
      <w:r w:rsidR="00256C29" w:rsidRPr="00AA26C7">
        <w:rPr>
          <w:i/>
          <w:sz w:val="22"/>
          <w:szCs w:val="22"/>
        </w:rPr>
        <w:t>caring</w:t>
      </w:r>
      <w:r w:rsidR="00256C29" w:rsidRPr="00AA26C7">
        <w:rPr>
          <w:sz w:val="22"/>
          <w:szCs w:val="22"/>
        </w:rPr>
        <w:t xml:space="preserve"> dalam memanajemen perawat terbukti menghasilkan kinerja perawat yang lebih optimal. Perawat </w:t>
      </w:r>
      <w:proofErr w:type="gramStart"/>
      <w:r w:rsidR="00256C29" w:rsidRPr="00AA26C7">
        <w:rPr>
          <w:sz w:val="22"/>
          <w:szCs w:val="22"/>
        </w:rPr>
        <w:t>akan</w:t>
      </w:r>
      <w:proofErr w:type="gramEnd"/>
      <w:r w:rsidR="00256C29" w:rsidRPr="00AA26C7">
        <w:rPr>
          <w:sz w:val="22"/>
          <w:szCs w:val="22"/>
        </w:rPr>
        <w:t xml:space="preserve"> lebih tenang dan fokus bekerja apabila mendapat perhatian dari atasan atau pimpinan. </w:t>
      </w:r>
    </w:p>
    <w:p w14:paraId="3FC5A820" w14:textId="7B503402" w:rsidR="00256C29" w:rsidRPr="00AA26C7" w:rsidRDefault="00147AE5" w:rsidP="00316092">
      <w:pPr>
        <w:spacing w:line="360" w:lineRule="auto"/>
        <w:ind w:firstLine="567"/>
        <w:jc w:val="both"/>
        <w:rPr>
          <w:sz w:val="22"/>
          <w:szCs w:val="22"/>
        </w:rPr>
      </w:pPr>
      <w:r w:rsidRPr="00AA26C7">
        <w:rPr>
          <w:sz w:val="22"/>
          <w:szCs w:val="22"/>
        </w:rPr>
        <w:lastRenderedPageBreak/>
        <w:t xml:space="preserve">Hasil dari penelitian yang dilakukan oleh </w:t>
      </w:r>
      <w:r w:rsidRPr="00AA26C7">
        <w:rPr>
          <w:sz w:val="22"/>
          <w:szCs w:val="22"/>
        </w:rPr>
        <w:fldChar w:fldCharType="begin" w:fldLock="1"/>
      </w:r>
      <w:r w:rsidRPr="00AA26C7">
        <w:rPr>
          <w:sz w:val="22"/>
          <w:szCs w:val="22"/>
        </w:rPr>
        <w:instrText>ADDIN CSL_CITATION {"citationItems":[{"id":"ITEM-1","itemData":{"DOI":"10.1097/NAQ.0000000000000314","ISSN":"15505103","abstract":"To explore and derive new conceptual understanding of nurse leaders' experiences and perceptions of caring in nursing. RESEARCH QUESTION: What is caring in nursing leadership from the nurse leaders' perspectives? There is a paucity of theoretical studies of caring in nursing leadership. Noblit and Hares interpretative meta-ethnography was chosen because of its interpretative potential for theory development. Caring in nursing leadership is a conscious movement between different \"rooms\" in the leader's \"house\" of leadership. This emerged as the metaphor that illustrates the core of caring in nursing leadership, presented in a tentative model. There are 5 relation-based rooms: The \"patient room,\" where nurse leaders try to avoid patient suffering through their clinical presence; the \"staff room,\" where nurse leaders trust and respect each other and facilitate dialogue; the \"superior's room,\" where nurse leaders confirm peer relationships; the \"secret room,\" where the leaders' strength to hang on and persist is nurtured; and the \"organizational room,\" where limited resources are continuously being balanced. Caring in nursing leadership means nurturing and growing relationships to safeguard the best nursing care. This presupposes that leaders possess a consciousness of the different \"rooms.\" If rooms are not given equal attention, movement stops, symbolizing that caring in leadership stops as well. One room cannot be given so much attention that others are neglected. Leaders need solid competence in nursing leadership to balance multiple demands in organizations; otherwise, their perceptiveness and the priority of \"ministering to the patients\" can be blurred.","author":[{"dropping-particle":"","family":"Solbakken","given":"Rita","non-dropping-particle":"","parse-names":false,"suffix":""},{"dropping-particle":"","family":"Bergdahl","given":"Elisabeth","non-dropping-particle":"","parse-names":false,"suffix":""},{"dropping-particle":"","family":"Rudolfsson","given":"Gudrun","non-dropping-particle":"","parse-names":false,"suffix":""},{"dropping-particle":"","family":"Bondas","given":"Terese","non-dropping-particle":"","parse-names":false,"suffix":""}],"container-title":"Nursing administration quarterly","id":"ITEM-1","issued":{"date-parts":[["2018"]]},"title":"International Nursing: Caring in Nursing Leadership-A Meta-ethnography From the Nurse Leader's Perspective","type":"article-journal"},"uris":["http://www.mendeley.com/documents/?uuid=4b024eaf-c7ad-445c-8738-39a782b8a011"]}],"mendeley":{"formattedCitation":"(Solbakken et al., 2018)","manualFormatting":"Solbakken et al., (2018)","plainTextFormattedCitation":"(Solbakken et al., 2018)","previouslyFormattedCitation":"(Solbakken et al., 2018)"},"properties":{"noteIndex":0},"schema":"https://github.com/citation-style-language/schema/raw/master/csl-citation.json"}</w:instrText>
      </w:r>
      <w:r w:rsidRPr="00AA26C7">
        <w:rPr>
          <w:sz w:val="22"/>
          <w:szCs w:val="22"/>
        </w:rPr>
        <w:fldChar w:fldCharType="separate"/>
      </w:r>
      <w:r w:rsidRPr="00AA26C7">
        <w:rPr>
          <w:noProof/>
          <w:sz w:val="22"/>
          <w:szCs w:val="22"/>
        </w:rPr>
        <w:t xml:space="preserve">Solbakken </w:t>
      </w:r>
      <w:r w:rsidRPr="00AA26C7">
        <w:rPr>
          <w:i/>
          <w:noProof/>
          <w:sz w:val="22"/>
          <w:szCs w:val="22"/>
        </w:rPr>
        <w:t>et al</w:t>
      </w:r>
      <w:r w:rsidRPr="00AA26C7">
        <w:rPr>
          <w:noProof/>
          <w:sz w:val="22"/>
          <w:szCs w:val="22"/>
        </w:rPr>
        <w:t>., (2018)</w:t>
      </w:r>
      <w:r w:rsidRPr="00AA26C7">
        <w:rPr>
          <w:sz w:val="22"/>
          <w:szCs w:val="22"/>
        </w:rPr>
        <w:fldChar w:fldCharType="end"/>
      </w:r>
      <w:r w:rsidRPr="00AA26C7">
        <w:rPr>
          <w:sz w:val="22"/>
          <w:szCs w:val="22"/>
        </w:rPr>
        <w:t xml:space="preserve"> menunjukkan bahwa</w:t>
      </w:r>
      <w:r w:rsidR="00103684" w:rsidRPr="00AA26C7">
        <w:rPr>
          <w:sz w:val="22"/>
          <w:szCs w:val="22"/>
        </w:rPr>
        <w:t xml:space="preserve"> merawat</w:t>
      </w:r>
      <w:r w:rsidRPr="00AA26C7">
        <w:rPr>
          <w:sz w:val="22"/>
          <w:szCs w:val="22"/>
        </w:rPr>
        <w:t xml:space="preserve"> dalam kepemimpinan keperawatan berarti memelihara dan menumbuhkan hubungan untuk menjaga perawatan terbaik. </w:t>
      </w:r>
      <w:r w:rsidR="00090AD1" w:rsidRPr="00AA26C7">
        <w:rPr>
          <w:sz w:val="22"/>
          <w:szCs w:val="22"/>
        </w:rPr>
        <w:t xml:space="preserve">Peran lain dari caring leadership juga diteliti oleh Wati et al. (2019) yang              menunjukkan bahwa, </w:t>
      </w:r>
      <w:r w:rsidR="00090AD1" w:rsidRPr="00AA26C7">
        <w:rPr>
          <w:i/>
          <w:sz w:val="22"/>
          <w:szCs w:val="22"/>
        </w:rPr>
        <w:t>caring leadership</w:t>
      </w:r>
      <w:r w:rsidR="00090AD1" w:rsidRPr="00AA26C7">
        <w:rPr>
          <w:sz w:val="22"/>
          <w:szCs w:val="22"/>
        </w:rPr>
        <w:t xml:space="preserve"> merupakan upaya yang efektif unt</w:t>
      </w:r>
      <w:r w:rsidR="002F62EB" w:rsidRPr="00AA26C7">
        <w:rPr>
          <w:sz w:val="22"/>
          <w:szCs w:val="22"/>
        </w:rPr>
        <w:t xml:space="preserve">uk      meningkatkan kemampuan </w:t>
      </w:r>
      <w:r w:rsidR="00090AD1" w:rsidRPr="00AA26C7">
        <w:rPr>
          <w:sz w:val="22"/>
          <w:szCs w:val="22"/>
        </w:rPr>
        <w:t xml:space="preserve">tanggung jawab perawat terutama pada kegiatan        serah terima. </w:t>
      </w:r>
      <w:r w:rsidR="00256C29" w:rsidRPr="00AA26C7">
        <w:rPr>
          <w:sz w:val="22"/>
          <w:szCs w:val="22"/>
        </w:rPr>
        <w:t xml:space="preserve">Kerja </w:t>
      </w:r>
      <w:proofErr w:type="gramStart"/>
      <w:r w:rsidR="00256C29" w:rsidRPr="00AA26C7">
        <w:rPr>
          <w:sz w:val="22"/>
          <w:szCs w:val="22"/>
        </w:rPr>
        <w:t>sama</w:t>
      </w:r>
      <w:proofErr w:type="gramEnd"/>
      <w:r w:rsidR="00256C29" w:rsidRPr="00AA26C7">
        <w:rPr>
          <w:sz w:val="22"/>
          <w:szCs w:val="22"/>
        </w:rPr>
        <w:t xml:space="preserve"> yang baik tentu akan menghasilkan kinerja yang optimal apapun jenis pekerjaan yang dilakoninya. Terlebih lagi pekerjaan seorang perawat yang memberikan pelayanan. Kerja </w:t>
      </w:r>
      <w:proofErr w:type="gramStart"/>
      <w:r w:rsidR="00256C29" w:rsidRPr="00AA26C7">
        <w:rPr>
          <w:sz w:val="22"/>
          <w:szCs w:val="22"/>
        </w:rPr>
        <w:t>sama</w:t>
      </w:r>
      <w:proofErr w:type="gramEnd"/>
      <w:r w:rsidR="00256C29" w:rsidRPr="00AA26C7">
        <w:rPr>
          <w:sz w:val="22"/>
          <w:szCs w:val="22"/>
        </w:rPr>
        <w:t xml:space="preserve"> bisa timbul apabila ada manajemen yang baik dari pemimpin. Kepedulian pemimpin terhadap perawat yang menjalankan tugas merupakan pangkal terciptanya suasana kerja yang kondusif. Tanggung jawab dari perawat juga </w:t>
      </w:r>
      <w:proofErr w:type="gramStart"/>
      <w:r w:rsidR="00256C29" w:rsidRPr="00AA26C7">
        <w:rPr>
          <w:sz w:val="22"/>
          <w:szCs w:val="22"/>
        </w:rPr>
        <w:t>akan</w:t>
      </w:r>
      <w:proofErr w:type="gramEnd"/>
      <w:r w:rsidR="00256C29" w:rsidRPr="00AA26C7">
        <w:rPr>
          <w:sz w:val="22"/>
          <w:szCs w:val="22"/>
        </w:rPr>
        <w:t xml:space="preserve"> dikerjakan dengan baik apabila </w:t>
      </w:r>
      <w:r w:rsidR="002F62EB" w:rsidRPr="00AA26C7">
        <w:rPr>
          <w:sz w:val="22"/>
          <w:szCs w:val="22"/>
        </w:rPr>
        <w:t xml:space="preserve">pemimpin mampu menerapkan </w:t>
      </w:r>
      <w:r w:rsidR="002F62EB" w:rsidRPr="00AA26C7">
        <w:rPr>
          <w:i/>
          <w:sz w:val="22"/>
          <w:szCs w:val="22"/>
        </w:rPr>
        <w:t>caring leadership</w:t>
      </w:r>
      <w:r w:rsidR="002F62EB" w:rsidRPr="00AA26C7">
        <w:rPr>
          <w:sz w:val="22"/>
          <w:szCs w:val="22"/>
        </w:rPr>
        <w:t xml:space="preserve"> kepada perawat. Pelaksanaan tanggung jawab yang optimal utamanya harus ditunjukkan pada saat serah terima, karena catatan dan kejadian yang terjadi rung tersebut wajib untuk dijelaskan agar dipahami dengan baik oleh petugas yang </w:t>
      </w:r>
      <w:proofErr w:type="gramStart"/>
      <w:r w:rsidR="002F62EB" w:rsidRPr="00AA26C7">
        <w:rPr>
          <w:sz w:val="22"/>
          <w:szCs w:val="22"/>
        </w:rPr>
        <w:t>akan</w:t>
      </w:r>
      <w:proofErr w:type="gramEnd"/>
      <w:r w:rsidR="002F62EB" w:rsidRPr="00AA26C7">
        <w:rPr>
          <w:sz w:val="22"/>
          <w:szCs w:val="22"/>
        </w:rPr>
        <w:t xml:space="preserve"> bertugas berikutnya. </w:t>
      </w:r>
    </w:p>
    <w:p w14:paraId="3BD9FEA8" w14:textId="26C9DC46" w:rsidR="00147AE5" w:rsidRPr="00AA26C7" w:rsidRDefault="00326240" w:rsidP="00316092">
      <w:pPr>
        <w:spacing w:line="360" w:lineRule="auto"/>
        <w:ind w:firstLine="567"/>
        <w:jc w:val="both"/>
        <w:rPr>
          <w:sz w:val="22"/>
          <w:szCs w:val="22"/>
        </w:rPr>
      </w:pPr>
      <w:r w:rsidRPr="00AA26C7">
        <w:rPr>
          <w:sz w:val="22"/>
          <w:szCs w:val="22"/>
        </w:rPr>
        <w:lastRenderedPageBreak/>
        <w:t xml:space="preserve">Penelitian </w:t>
      </w:r>
      <w:r w:rsidR="00FC5A64" w:rsidRPr="00AA26C7">
        <w:rPr>
          <w:sz w:val="22"/>
          <w:szCs w:val="22"/>
        </w:rPr>
        <w:t>yang dilakukan oleh</w:t>
      </w:r>
      <w:r w:rsidR="00EF4BC8" w:rsidRPr="00AA26C7">
        <w:rPr>
          <w:sz w:val="22"/>
          <w:szCs w:val="22"/>
        </w:rPr>
        <w:t xml:space="preserve"> </w:t>
      </w:r>
      <w:r w:rsidR="00EF4BC8" w:rsidRPr="00AA26C7">
        <w:rPr>
          <w:rStyle w:val="FootnoteReference"/>
          <w:sz w:val="22"/>
          <w:szCs w:val="22"/>
        </w:rPr>
        <w:fldChar w:fldCharType="begin" w:fldLock="1"/>
      </w:r>
      <w:r w:rsidR="006943BD" w:rsidRPr="00AA26C7">
        <w:rPr>
          <w:sz w:val="22"/>
          <w:szCs w:val="22"/>
        </w:rPr>
        <w:instrText>ADDIN CSL_CITATION {"citationItems":[{"id":"ITEM-1","itemData":{"author":[{"dropping-particle":"","family":"Nopitawati","given":"Ni Made","non-dropping-particle":"","parse-names":false,"suffix":""},{"dropping-particle":"","family":"Dwiantoro","given":"Luky","non-dropping-particle":"","parse-names":false,"suffix":""},{"dropping-particle":"","family":"Ardani","given":"Hasib","non-dropping-particle":"","parse-names":false,"suffix":""}],"container-title":"Indonesian Journal of Nursing and Midwifery","id":"ITEM-1","issue":"3","issued":{"date-parts":[["2017"]]},"title":"Implementation of Caring Leadership Model Had an Effect on Nurse’s Burnout","type":"article-journal","volume":"5"},"uris":["http://www.mendeley.com/documents/?uuid=f187d96a-183c-4a94-af8b-f1381db52707"]}],"mendeley":{"formattedCitation":"(Nopitawati, Dwiantoro, &amp; Ardani, 2017)","manualFormatting":"Nopita Wati, et al. (2020)","plainTextFormattedCitation":"(Nopitawati, Dwiantoro, &amp; Ardani, 2017)","previouslyFormattedCitation":"(Nopitawati, Dwiantoro, &amp; Ardani, 2017)"},"properties":{"noteIndex":0},"schema":"https://github.com/citation-style-language/schema/raw/master/csl-citation.json"}</w:instrText>
      </w:r>
      <w:r w:rsidR="00EF4BC8" w:rsidRPr="00AA26C7">
        <w:rPr>
          <w:rStyle w:val="FootnoteReference"/>
          <w:sz w:val="22"/>
          <w:szCs w:val="22"/>
        </w:rPr>
        <w:fldChar w:fldCharType="separate"/>
      </w:r>
      <w:r w:rsidR="00EF4BC8" w:rsidRPr="00AA26C7">
        <w:rPr>
          <w:noProof/>
          <w:sz w:val="22"/>
          <w:szCs w:val="22"/>
        </w:rPr>
        <w:t>Nopita</w:t>
      </w:r>
      <w:r w:rsidR="00DB02C8" w:rsidRPr="00AA26C7">
        <w:rPr>
          <w:noProof/>
          <w:sz w:val="22"/>
          <w:szCs w:val="22"/>
        </w:rPr>
        <w:t xml:space="preserve"> W</w:t>
      </w:r>
      <w:r w:rsidR="00EF4BC8" w:rsidRPr="00AA26C7">
        <w:rPr>
          <w:noProof/>
          <w:sz w:val="22"/>
          <w:szCs w:val="22"/>
        </w:rPr>
        <w:t>ati</w:t>
      </w:r>
      <w:r w:rsidRPr="00AA26C7">
        <w:rPr>
          <w:noProof/>
          <w:sz w:val="22"/>
          <w:szCs w:val="22"/>
        </w:rPr>
        <w:t xml:space="preserve"> </w:t>
      </w:r>
      <w:r w:rsidR="00EF4BC8" w:rsidRPr="00AA26C7">
        <w:rPr>
          <w:i/>
          <w:noProof/>
          <w:sz w:val="22"/>
          <w:szCs w:val="22"/>
        </w:rPr>
        <w:t>et al</w:t>
      </w:r>
      <w:r w:rsidR="00EF4BC8" w:rsidRPr="00AA26C7">
        <w:rPr>
          <w:noProof/>
          <w:sz w:val="22"/>
          <w:szCs w:val="22"/>
        </w:rPr>
        <w:t>. (2020)</w:t>
      </w:r>
      <w:r w:rsidR="00EF4BC8" w:rsidRPr="00AA26C7">
        <w:rPr>
          <w:rStyle w:val="FootnoteReference"/>
          <w:sz w:val="22"/>
          <w:szCs w:val="22"/>
        </w:rPr>
        <w:fldChar w:fldCharType="end"/>
      </w:r>
      <w:r w:rsidR="00FC5A64" w:rsidRPr="00AA26C7">
        <w:rPr>
          <w:sz w:val="22"/>
          <w:szCs w:val="22"/>
        </w:rPr>
        <w:t xml:space="preserve"> </w:t>
      </w:r>
      <w:r w:rsidR="00EF4BC8" w:rsidRPr="00AA26C7">
        <w:rPr>
          <w:sz w:val="22"/>
          <w:szCs w:val="22"/>
        </w:rPr>
        <w:t>m</w:t>
      </w:r>
      <w:r w:rsidR="00FC5A64" w:rsidRPr="00AA26C7">
        <w:rPr>
          <w:sz w:val="22"/>
          <w:szCs w:val="22"/>
        </w:rPr>
        <w:t xml:space="preserve">enyatakan bahwa tingkat kelelahan perawat sebelum menerapkan </w:t>
      </w:r>
      <w:r w:rsidR="00FC5A64" w:rsidRPr="00AA26C7">
        <w:rPr>
          <w:i/>
          <w:iCs/>
          <w:sz w:val="22"/>
          <w:szCs w:val="22"/>
        </w:rPr>
        <w:t>caring</w:t>
      </w:r>
      <w:r w:rsidR="00D124F4" w:rsidRPr="00AA26C7">
        <w:rPr>
          <w:i/>
          <w:iCs/>
          <w:sz w:val="22"/>
          <w:szCs w:val="22"/>
        </w:rPr>
        <w:t xml:space="preserve"> leadership</w:t>
      </w:r>
      <w:r w:rsidR="00FC5A64" w:rsidRPr="00AA26C7">
        <w:rPr>
          <w:sz w:val="22"/>
          <w:szCs w:val="22"/>
        </w:rPr>
        <w:t xml:space="preserve"> adalah tinggi, dengan sebanyak 12 responden (52,2%) mengalami kelelahan, tetapi setelah menerapkan </w:t>
      </w:r>
      <w:r w:rsidR="00FC5A64" w:rsidRPr="00AA26C7">
        <w:rPr>
          <w:i/>
          <w:iCs/>
          <w:sz w:val="22"/>
          <w:szCs w:val="22"/>
        </w:rPr>
        <w:t>caring leadership</w:t>
      </w:r>
      <w:r w:rsidR="00FC5A64" w:rsidRPr="00AA26C7">
        <w:rPr>
          <w:sz w:val="22"/>
          <w:szCs w:val="22"/>
        </w:rPr>
        <w:t xml:space="preserve"> tingkat menurun menjadi 11 responden (47,8%). </w:t>
      </w:r>
      <w:r w:rsidR="002F62EB" w:rsidRPr="00AA26C7">
        <w:rPr>
          <w:sz w:val="22"/>
          <w:szCs w:val="22"/>
        </w:rPr>
        <w:t xml:space="preserve">Psikologis seseorang dalam bekerja </w:t>
      </w:r>
      <w:proofErr w:type="gramStart"/>
      <w:r w:rsidR="002F62EB" w:rsidRPr="00AA26C7">
        <w:rPr>
          <w:sz w:val="22"/>
          <w:szCs w:val="22"/>
        </w:rPr>
        <w:t>akan</w:t>
      </w:r>
      <w:proofErr w:type="gramEnd"/>
      <w:r w:rsidR="002F62EB" w:rsidRPr="00AA26C7">
        <w:rPr>
          <w:sz w:val="22"/>
          <w:szCs w:val="22"/>
        </w:rPr>
        <w:t xml:space="preserve"> mempengaruhi aspek fisik orang tersebut. Seorang perawat yang bekerja dengan tekanan dari atasan </w:t>
      </w:r>
      <w:proofErr w:type="gramStart"/>
      <w:r w:rsidR="002F62EB" w:rsidRPr="00AA26C7">
        <w:rPr>
          <w:sz w:val="22"/>
          <w:szCs w:val="22"/>
        </w:rPr>
        <w:t>akan</w:t>
      </w:r>
      <w:proofErr w:type="gramEnd"/>
      <w:r w:rsidR="002F62EB" w:rsidRPr="00AA26C7">
        <w:rPr>
          <w:sz w:val="22"/>
          <w:szCs w:val="22"/>
        </w:rPr>
        <w:t xml:space="preserve"> lebih mudah lelah dan berdampak terhadap kinerja yang dihasilkannya. Oleh karenanya suasana psikologis yang mendukung kinerja perawat wajib untuk dikondisikan oleh pimpinan melalui </w:t>
      </w:r>
      <w:r w:rsidR="002F62EB" w:rsidRPr="00AA26C7">
        <w:rPr>
          <w:i/>
          <w:sz w:val="22"/>
          <w:szCs w:val="22"/>
        </w:rPr>
        <w:t>caring leadership</w:t>
      </w:r>
      <w:r w:rsidR="002F62EB" w:rsidRPr="00AA26C7">
        <w:rPr>
          <w:sz w:val="22"/>
          <w:szCs w:val="22"/>
        </w:rPr>
        <w:t xml:space="preserve">. Melalui pemimpin yang menunjukkan kepedulian kepada perawat, </w:t>
      </w:r>
      <w:proofErr w:type="gramStart"/>
      <w:r w:rsidR="002F62EB" w:rsidRPr="00AA26C7">
        <w:rPr>
          <w:sz w:val="22"/>
          <w:szCs w:val="22"/>
        </w:rPr>
        <w:t>akan</w:t>
      </w:r>
      <w:proofErr w:type="gramEnd"/>
      <w:r w:rsidR="002F62EB" w:rsidRPr="00AA26C7">
        <w:rPr>
          <w:sz w:val="22"/>
          <w:szCs w:val="22"/>
        </w:rPr>
        <w:t xml:space="preserve"> menimbulkan suasana psikologis yang mendukung perawat dalam bekerja, sehingga fisik dan stamina perawat akan terjaga, yang selanjutnya akan berdampak terhadap kinerja yang optimal secara konsisten.</w:t>
      </w:r>
    </w:p>
    <w:p w14:paraId="43EA52B1" w14:textId="652D9923" w:rsidR="00C4221B" w:rsidRPr="00AA26C7" w:rsidRDefault="00572764" w:rsidP="00316092">
      <w:pPr>
        <w:spacing w:line="360" w:lineRule="auto"/>
        <w:ind w:firstLine="567"/>
        <w:jc w:val="both"/>
        <w:rPr>
          <w:sz w:val="22"/>
          <w:szCs w:val="22"/>
        </w:rPr>
      </w:pPr>
      <w:r w:rsidRPr="00AA26C7">
        <w:rPr>
          <w:sz w:val="22"/>
          <w:szCs w:val="22"/>
        </w:rPr>
        <w:t>C</w:t>
      </w:r>
      <w:r w:rsidR="00C4221B" w:rsidRPr="00AA26C7">
        <w:rPr>
          <w:sz w:val="22"/>
          <w:szCs w:val="22"/>
        </w:rPr>
        <w:t xml:space="preserve">ara pengorganisasian kerja melalui </w:t>
      </w:r>
      <w:r w:rsidR="00C4221B" w:rsidRPr="00AA26C7">
        <w:rPr>
          <w:i/>
          <w:iCs/>
          <w:sz w:val="22"/>
          <w:szCs w:val="22"/>
        </w:rPr>
        <w:t>caring leadership</w:t>
      </w:r>
      <w:r w:rsidR="00C4221B" w:rsidRPr="00AA26C7">
        <w:rPr>
          <w:sz w:val="22"/>
          <w:szCs w:val="22"/>
        </w:rPr>
        <w:t xml:space="preserve"> dengan memerhatikan faktor penting yang berkontribusi pada pribadi perawat yaitu kebutuhan, organisasi, dan kepemimpinan akan menghasilkan perawatan yang terbaik pada pasien</w:t>
      </w:r>
      <w:r w:rsidR="00B53E38" w:rsidRPr="00AA26C7">
        <w:rPr>
          <w:sz w:val="22"/>
          <w:szCs w:val="22"/>
        </w:rPr>
        <w:t xml:space="preserve"> </w:t>
      </w:r>
      <w:r w:rsidR="00B53E38" w:rsidRPr="00AA26C7">
        <w:rPr>
          <w:sz w:val="22"/>
          <w:szCs w:val="22"/>
        </w:rPr>
        <w:fldChar w:fldCharType="begin" w:fldLock="1"/>
      </w:r>
      <w:r w:rsidR="006943BD" w:rsidRPr="00AA26C7">
        <w:rPr>
          <w:sz w:val="22"/>
          <w:szCs w:val="22"/>
        </w:rPr>
        <w:instrText>ADDIN CSL_CITATION {"citationItems":[{"id":"ITEM-1","itemData":{"DOI":"10.1097/NAQ.0000000000000314","ISSN":"15505103","abstract":"To explore and derive new conceptual understanding of nurse leaders' experiences and perceptions of caring in nursing. RESEARCH QUESTION: What is caring in nursing leadership from the nurse leaders' perspectives? There is a paucity of theoretical studies of caring in nursing leadership. Noblit and Hares interpretative meta-ethnography was chosen because of its interpretative potential for theory development. Caring in nursing leadership is a conscious movement between different \"rooms\" in the leader's \"house\" of leadership. This emerged as the metaphor that illustrates the core of caring in nursing leadership, presented in a tentative model. There are 5 relation-based rooms: The \"patient room,\" where nurse leaders try to avoid patient suffering through their clinical presence; the \"staff room,\" where nurse leaders trust and respect each other and facilitate dialogue; the \"superior's room,\" where nurse leaders confirm peer relationships; the \"secret room,\" where the leaders' strength to hang on and persist is nurtured; and the \"organizational room,\" where limited resources are continuously being balanced. Caring in nursing leadership means nurturing and growing relationships to safeguard the best nursing care. This presupposes that leaders possess a consciousness of the different \"rooms.\" If rooms are not given equal attention, movement stops, symbolizing that caring in leadership stops as well. One room cannot be given so much attention that others are neglected. Leaders need solid competence in nursing leadership to balance multiple demands in organizations; otherwise, their perceptiveness and the priority of \"ministering to the patients\" can be blurred.","author":[{"dropping-particle":"","family":"Solbakken","given":"Rita","non-dropping-particle":"","parse-names":false,"suffix":""},{"dropping-particle":"","family":"Bergdahl","given":"Elisabeth","non-dropping-particle":"","parse-names":false,"suffix":""},{"dropping-particle":"","family":"Rudolfsson","given":"Gudrun","non-dropping-particle":"","parse-names":false,"suffix":""},{"dropping-particle":"","family":"Bondas","given":"Terese","non-dropping-particle":"","parse-names":false,"suffix":""}],"container-title":"Nursing administration quarterly","id":"ITEM-1","issued":{"date-parts":[["2018"]]},"title":"International Nursing: Caring in Nursing Leadership-A Meta-ethnography From the Nurse Leader's Perspective","type":"article-journal"},"uris":["http://www.mendeley.com/documents/?uuid=4b024eaf-c7ad-445c-8738-39a782b8a011"]}],"mendeley":{"formattedCitation":"(Solbakken et al., 2018)","plainTextFormattedCitation":"(Solbakken et al., 2018)","previouslyFormattedCitation":"(Solbakken et al., 2018)"},"properties":{"noteIndex":0},"schema":"https://github.com/citation-style-language/schema/raw/master/csl-citation.json"}</w:instrText>
      </w:r>
      <w:r w:rsidR="00B53E38" w:rsidRPr="00AA26C7">
        <w:rPr>
          <w:sz w:val="22"/>
          <w:szCs w:val="22"/>
        </w:rPr>
        <w:fldChar w:fldCharType="separate"/>
      </w:r>
      <w:r w:rsidR="00B53E38" w:rsidRPr="00AA26C7">
        <w:rPr>
          <w:noProof/>
          <w:sz w:val="22"/>
          <w:szCs w:val="22"/>
        </w:rPr>
        <w:t>(Solbakken et al., 2018)</w:t>
      </w:r>
      <w:r w:rsidR="00B53E38" w:rsidRPr="00AA26C7">
        <w:rPr>
          <w:sz w:val="22"/>
          <w:szCs w:val="22"/>
        </w:rPr>
        <w:fldChar w:fldCharType="end"/>
      </w:r>
      <w:r w:rsidR="00C4221B" w:rsidRPr="00AA26C7">
        <w:rPr>
          <w:sz w:val="22"/>
          <w:szCs w:val="22"/>
        </w:rPr>
        <w:t xml:space="preserve">. </w:t>
      </w:r>
      <w:r w:rsidR="00CA7EE3" w:rsidRPr="00AA26C7">
        <w:rPr>
          <w:sz w:val="22"/>
          <w:szCs w:val="22"/>
        </w:rPr>
        <w:t>P</w:t>
      </w:r>
      <w:r w:rsidR="00C4221B" w:rsidRPr="00AA26C7">
        <w:rPr>
          <w:sz w:val="22"/>
          <w:szCs w:val="22"/>
        </w:rPr>
        <w:t xml:space="preserve">enerapan </w:t>
      </w:r>
      <w:r w:rsidR="00C4221B" w:rsidRPr="00AA26C7">
        <w:rPr>
          <w:i/>
          <w:iCs/>
          <w:sz w:val="22"/>
          <w:szCs w:val="22"/>
        </w:rPr>
        <w:lastRenderedPageBreak/>
        <w:t>caring leadership</w:t>
      </w:r>
      <w:r w:rsidR="00C4221B" w:rsidRPr="00AA26C7">
        <w:rPr>
          <w:sz w:val="22"/>
          <w:szCs w:val="22"/>
        </w:rPr>
        <w:t xml:space="preserve"> juga bisa ditempuh melalui memperhatikan permasalahan perawat dengan baik dan memberikan rasa hormat terhadap perawat yang menjadi rekan kerja. Upaya tersebut </w:t>
      </w:r>
      <w:proofErr w:type="gramStart"/>
      <w:r w:rsidR="00C4221B" w:rsidRPr="00AA26C7">
        <w:rPr>
          <w:sz w:val="22"/>
          <w:szCs w:val="22"/>
        </w:rPr>
        <w:t>akan</w:t>
      </w:r>
      <w:proofErr w:type="gramEnd"/>
      <w:r w:rsidR="00C4221B" w:rsidRPr="00AA26C7">
        <w:rPr>
          <w:sz w:val="22"/>
          <w:szCs w:val="22"/>
        </w:rPr>
        <w:t xml:space="preserve"> menimbulkan rasa percaya diri yang tinggi dari perawat sehingga menghasilkan kinerja yang lebih optimal.</w:t>
      </w:r>
    </w:p>
    <w:p w14:paraId="2F859F0F" w14:textId="66CDA9E3" w:rsidR="00991985" w:rsidRPr="00AA26C7" w:rsidRDefault="00090AD1" w:rsidP="00316092">
      <w:pPr>
        <w:spacing w:line="360" w:lineRule="auto"/>
        <w:ind w:firstLine="567"/>
        <w:jc w:val="both"/>
        <w:rPr>
          <w:sz w:val="22"/>
          <w:szCs w:val="22"/>
        </w:rPr>
      </w:pPr>
      <w:r w:rsidRPr="00AA26C7">
        <w:rPr>
          <w:i/>
          <w:iCs/>
          <w:sz w:val="22"/>
          <w:szCs w:val="22"/>
        </w:rPr>
        <w:t>Caring leadership</w:t>
      </w:r>
      <w:r w:rsidRPr="00AA26C7">
        <w:rPr>
          <w:sz w:val="22"/>
          <w:szCs w:val="22"/>
        </w:rPr>
        <w:t xml:space="preserve"> sangat cocok diterapkan dalam bidang keperawatan karena semakin sering </w:t>
      </w:r>
      <w:r w:rsidR="00991985" w:rsidRPr="00AA26C7">
        <w:rPr>
          <w:sz w:val="22"/>
          <w:szCs w:val="22"/>
        </w:rPr>
        <w:t>pimpinan</w:t>
      </w:r>
      <w:r w:rsidRPr="00AA26C7">
        <w:rPr>
          <w:sz w:val="22"/>
          <w:szCs w:val="22"/>
        </w:rPr>
        <w:t xml:space="preserve"> </w:t>
      </w:r>
      <w:r w:rsidR="00572764" w:rsidRPr="00AA26C7">
        <w:rPr>
          <w:sz w:val="22"/>
          <w:szCs w:val="22"/>
        </w:rPr>
        <w:t>memberi perhatian pada perawat</w:t>
      </w:r>
      <w:r w:rsidRPr="00AA26C7">
        <w:rPr>
          <w:i/>
          <w:iCs/>
          <w:sz w:val="22"/>
          <w:szCs w:val="22"/>
        </w:rPr>
        <w:t xml:space="preserve"> </w:t>
      </w:r>
      <w:r w:rsidRPr="00AA26C7">
        <w:rPr>
          <w:sz w:val="22"/>
          <w:szCs w:val="22"/>
        </w:rPr>
        <w:t>maka setiap keluhan</w:t>
      </w:r>
      <w:r w:rsidR="00991985" w:rsidRPr="00AA26C7">
        <w:rPr>
          <w:sz w:val="22"/>
          <w:szCs w:val="22"/>
        </w:rPr>
        <w:t xml:space="preserve"> </w:t>
      </w:r>
      <w:r w:rsidRPr="00AA26C7">
        <w:rPr>
          <w:sz w:val="22"/>
          <w:szCs w:val="22"/>
        </w:rPr>
        <w:t xml:space="preserve">maupun saran-saran atau masukan dari </w:t>
      </w:r>
      <w:r w:rsidR="00991985" w:rsidRPr="00AA26C7">
        <w:rPr>
          <w:sz w:val="22"/>
          <w:szCs w:val="22"/>
        </w:rPr>
        <w:t xml:space="preserve">perawat </w:t>
      </w:r>
      <w:proofErr w:type="gramStart"/>
      <w:r w:rsidR="00991985" w:rsidRPr="00AA26C7">
        <w:rPr>
          <w:sz w:val="22"/>
          <w:szCs w:val="22"/>
        </w:rPr>
        <w:t>akan</w:t>
      </w:r>
      <w:proofErr w:type="gramEnd"/>
      <w:r w:rsidR="00991985" w:rsidRPr="00AA26C7">
        <w:rPr>
          <w:sz w:val="22"/>
          <w:szCs w:val="22"/>
        </w:rPr>
        <w:t xml:space="preserve"> tersampaikan dengan baik dan akan terjalin komunikasi dua arah yang baik. Perawat </w:t>
      </w:r>
      <w:proofErr w:type="gramStart"/>
      <w:r w:rsidR="00991985" w:rsidRPr="00AA26C7">
        <w:rPr>
          <w:sz w:val="22"/>
          <w:szCs w:val="22"/>
        </w:rPr>
        <w:t>akan</w:t>
      </w:r>
      <w:proofErr w:type="gramEnd"/>
      <w:r w:rsidR="00991985" w:rsidRPr="00AA26C7">
        <w:rPr>
          <w:sz w:val="22"/>
          <w:szCs w:val="22"/>
        </w:rPr>
        <w:t xml:space="preserve"> merasa nyaman dalam bekerja, karena yang bisa membuat kita nyaman dalam bekerja bukan hanya lingkungan tetapi juga komunikasi antar pimpinan dan juga antar sesama teman kerja lainnya. Pimpinan dalam hal ini hendaknya dalam mengambil keputusan mengenai teknis kerja meminta saran dari perawat supaya menghasilkan keputusan yang tidak memberatkan salah satu </w:t>
      </w:r>
      <w:commentRangeStart w:id="7"/>
      <w:r w:rsidR="00991985" w:rsidRPr="00AA26C7">
        <w:rPr>
          <w:sz w:val="22"/>
          <w:szCs w:val="22"/>
        </w:rPr>
        <w:t>pihak</w:t>
      </w:r>
      <w:commentRangeEnd w:id="7"/>
      <w:r w:rsidR="0023698B">
        <w:rPr>
          <w:rStyle w:val="CommentReference"/>
        </w:rPr>
        <w:commentReference w:id="7"/>
      </w:r>
      <w:r w:rsidR="00991985" w:rsidRPr="00AA26C7">
        <w:rPr>
          <w:sz w:val="22"/>
          <w:szCs w:val="22"/>
        </w:rPr>
        <w:t>.</w:t>
      </w:r>
    </w:p>
    <w:p w14:paraId="45C92A55" w14:textId="77777777" w:rsidR="00316092" w:rsidRDefault="00316092" w:rsidP="00A8303F">
      <w:pPr>
        <w:ind w:firstLine="567"/>
        <w:jc w:val="center"/>
        <w:rPr>
          <w:b/>
          <w:sz w:val="22"/>
          <w:szCs w:val="22"/>
        </w:rPr>
      </w:pPr>
    </w:p>
    <w:p w14:paraId="74827264" w14:textId="77777777" w:rsidR="00316092" w:rsidRDefault="00316092" w:rsidP="00316092">
      <w:pPr>
        <w:rPr>
          <w:b/>
          <w:sz w:val="22"/>
          <w:szCs w:val="22"/>
        </w:rPr>
      </w:pPr>
    </w:p>
    <w:p w14:paraId="1302F020" w14:textId="20DDB556" w:rsidR="00CA760E" w:rsidRPr="00AA26C7" w:rsidRDefault="00316092" w:rsidP="00316092">
      <w:pPr>
        <w:spacing w:line="360" w:lineRule="auto"/>
        <w:rPr>
          <w:b/>
          <w:sz w:val="22"/>
          <w:szCs w:val="22"/>
        </w:rPr>
      </w:pPr>
      <w:r>
        <w:rPr>
          <w:b/>
          <w:sz w:val="22"/>
          <w:szCs w:val="22"/>
        </w:rPr>
        <w:t>KESIMPULAN</w:t>
      </w:r>
      <w:r w:rsidR="00A8303F" w:rsidRPr="00AA26C7">
        <w:rPr>
          <w:b/>
          <w:sz w:val="22"/>
          <w:szCs w:val="22"/>
        </w:rPr>
        <w:t xml:space="preserve"> DAN SARAN</w:t>
      </w:r>
    </w:p>
    <w:p w14:paraId="613EA929" w14:textId="3BE7DA2D" w:rsidR="00147AE5" w:rsidRPr="00AA26C7" w:rsidRDefault="00572764" w:rsidP="00316092">
      <w:pPr>
        <w:spacing w:line="360" w:lineRule="auto"/>
        <w:jc w:val="both"/>
        <w:rPr>
          <w:color w:val="000000" w:themeColor="text1"/>
          <w:sz w:val="22"/>
          <w:szCs w:val="22"/>
        </w:rPr>
      </w:pPr>
      <w:r w:rsidRPr="00AA26C7">
        <w:rPr>
          <w:sz w:val="22"/>
          <w:szCs w:val="22"/>
        </w:rPr>
        <w:t xml:space="preserve">Berdasarkan hasil review artikel yang dilakukan, menunjukkan bahwa dari enam artikel, secara keseluruhan </w:t>
      </w:r>
      <w:r w:rsidRPr="00AA26C7">
        <w:rPr>
          <w:sz w:val="22"/>
          <w:szCs w:val="22"/>
        </w:rPr>
        <w:lastRenderedPageBreak/>
        <w:t xml:space="preserve">menunjukkan jika </w:t>
      </w:r>
      <w:r w:rsidRPr="00AA26C7">
        <w:rPr>
          <w:i/>
          <w:iCs/>
          <w:sz w:val="22"/>
          <w:szCs w:val="22"/>
        </w:rPr>
        <w:t>caring leadership</w:t>
      </w:r>
      <w:r w:rsidRPr="00AA26C7">
        <w:rPr>
          <w:sz w:val="22"/>
          <w:szCs w:val="22"/>
        </w:rPr>
        <w:t xml:space="preserve"> memberi hasil yang positif terhadap kinerja karyawan. Artinya apabila pihak manajemen Rumah Sakit atau atasan kerja dari perawat tersebut memiliki kemampuan </w:t>
      </w:r>
      <w:r w:rsidRPr="00AA26C7">
        <w:rPr>
          <w:i/>
          <w:iCs/>
          <w:sz w:val="22"/>
          <w:szCs w:val="22"/>
        </w:rPr>
        <w:t>caring leadership</w:t>
      </w:r>
      <w:r w:rsidRPr="00AA26C7">
        <w:rPr>
          <w:sz w:val="22"/>
          <w:szCs w:val="22"/>
        </w:rPr>
        <w:t xml:space="preserve"> yang baik, maka</w:t>
      </w:r>
      <w:r w:rsidR="00316092">
        <w:rPr>
          <w:sz w:val="22"/>
          <w:szCs w:val="22"/>
        </w:rPr>
        <w:t xml:space="preserve"> </w:t>
      </w:r>
      <w:r w:rsidRPr="00AA26C7">
        <w:rPr>
          <w:sz w:val="22"/>
          <w:szCs w:val="22"/>
        </w:rPr>
        <w:t xml:space="preserve">kinerja karyawan juga menampilkan hasil yang baik begitu pun berlaku sebaliknya. Apabila manajemen tidak menerapkan </w:t>
      </w:r>
      <w:r w:rsidRPr="00AA26C7">
        <w:rPr>
          <w:i/>
          <w:iCs/>
          <w:sz w:val="22"/>
          <w:szCs w:val="22"/>
        </w:rPr>
        <w:t xml:space="preserve">caring leadership </w:t>
      </w:r>
      <w:r w:rsidRPr="00AA26C7">
        <w:rPr>
          <w:sz w:val="22"/>
          <w:szCs w:val="22"/>
        </w:rPr>
        <w:t>dalam mengorganisasikan kegiatan atau tugas, maka kinerja dari perawat tidak bisa optimal.</w:t>
      </w:r>
    </w:p>
    <w:p w14:paraId="75B63607" w14:textId="3301DCE9" w:rsidR="00DF34E3" w:rsidRPr="00316092" w:rsidRDefault="001D1E8C" w:rsidP="00316092">
      <w:pPr>
        <w:spacing w:line="360" w:lineRule="auto"/>
        <w:jc w:val="both"/>
        <w:rPr>
          <w:color w:val="000000" w:themeColor="text1"/>
          <w:sz w:val="22"/>
          <w:szCs w:val="22"/>
        </w:rPr>
      </w:pPr>
      <w:r w:rsidRPr="00AA26C7">
        <w:rPr>
          <w:b/>
          <w:color w:val="000000" w:themeColor="text1"/>
          <w:sz w:val="22"/>
          <w:szCs w:val="22"/>
        </w:rPr>
        <w:t xml:space="preserve"> </w:t>
      </w:r>
    </w:p>
    <w:p w14:paraId="439F6612" w14:textId="77777777" w:rsidR="00DF34E3" w:rsidRPr="00AA26C7" w:rsidRDefault="00DF34E3" w:rsidP="00DF34E3">
      <w:pPr>
        <w:rPr>
          <w:b/>
          <w:sz w:val="22"/>
          <w:szCs w:val="22"/>
        </w:rPr>
      </w:pPr>
      <w:commentRangeStart w:id="8"/>
      <w:r w:rsidRPr="00AA26C7">
        <w:rPr>
          <w:b/>
          <w:sz w:val="22"/>
          <w:szCs w:val="22"/>
        </w:rPr>
        <w:t>DAFTAR PUSTAKA</w:t>
      </w:r>
      <w:commentRangeEnd w:id="8"/>
      <w:r w:rsidR="0018513A">
        <w:rPr>
          <w:rStyle w:val="CommentReference"/>
        </w:rPr>
        <w:commentReference w:id="8"/>
      </w:r>
    </w:p>
    <w:p w14:paraId="551BA791" w14:textId="77777777" w:rsidR="00DF34E3" w:rsidRPr="00AA26C7" w:rsidRDefault="00DF34E3" w:rsidP="00DF34E3">
      <w:pPr>
        <w:rPr>
          <w:b/>
          <w:color w:val="000000" w:themeColor="text1"/>
          <w:sz w:val="22"/>
          <w:szCs w:val="22"/>
        </w:rPr>
      </w:pPr>
    </w:p>
    <w:p w14:paraId="20F83627" w14:textId="77777777" w:rsidR="00DF34E3" w:rsidRPr="00AA26C7" w:rsidRDefault="00DF34E3" w:rsidP="00DF34E3">
      <w:pPr>
        <w:widowControl w:val="0"/>
        <w:autoSpaceDE w:val="0"/>
        <w:autoSpaceDN w:val="0"/>
        <w:adjustRightInd w:val="0"/>
        <w:spacing w:after="240"/>
        <w:ind w:left="480" w:hanging="480"/>
        <w:jc w:val="both"/>
        <w:rPr>
          <w:noProof/>
          <w:sz w:val="22"/>
          <w:szCs w:val="22"/>
        </w:rPr>
      </w:pPr>
      <w:r w:rsidRPr="00AA26C7">
        <w:rPr>
          <w:b/>
          <w:color w:val="000000" w:themeColor="text1"/>
          <w:sz w:val="22"/>
          <w:szCs w:val="22"/>
        </w:rPr>
        <w:fldChar w:fldCharType="begin" w:fldLock="1"/>
      </w:r>
      <w:r w:rsidRPr="00AA26C7">
        <w:rPr>
          <w:b/>
          <w:color w:val="000000" w:themeColor="text1"/>
          <w:sz w:val="22"/>
          <w:szCs w:val="22"/>
        </w:rPr>
        <w:instrText xml:space="preserve">ADDIN Mendeley Bibliography CSL_BIBLIOGRAPHY </w:instrText>
      </w:r>
      <w:r w:rsidRPr="00AA26C7">
        <w:rPr>
          <w:b/>
          <w:color w:val="000000" w:themeColor="text1"/>
          <w:sz w:val="22"/>
          <w:szCs w:val="22"/>
        </w:rPr>
        <w:fldChar w:fldCharType="separate"/>
      </w:r>
      <w:r w:rsidRPr="00AA26C7">
        <w:rPr>
          <w:noProof/>
          <w:sz w:val="22"/>
          <w:szCs w:val="22"/>
        </w:rPr>
        <w:t xml:space="preserve">Daly, J., Jackson, D., &amp; Mannix, J. (2014). The importance of clinical leadership in the hospital setting. </w:t>
      </w:r>
      <w:r w:rsidRPr="00AA26C7">
        <w:rPr>
          <w:i/>
          <w:iCs/>
          <w:noProof/>
          <w:sz w:val="22"/>
          <w:szCs w:val="22"/>
        </w:rPr>
        <w:t>Journal of Healthcare Leadership</w:t>
      </w:r>
      <w:r w:rsidRPr="00AA26C7">
        <w:rPr>
          <w:noProof/>
          <w:sz w:val="22"/>
          <w:szCs w:val="22"/>
        </w:rPr>
        <w:t xml:space="preserve">, </w:t>
      </w:r>
      <w:r w:rsidRPr="00AA26C7">
        <w:rPr>
          <w:i/>
          <w:iCs/>
          <w:noProof/>
          <w:sz w:val="22"/>
          <w:szCs w:val="22"/>
        </w:rPr>
        <w:t>4</w:t>
      </w:r>
      <w:r w:rsidRPr="00AA26C7">
        <w:rPr>
          <w:noProof/>
          <w:sz w:val="22"/>
          <w:szCs w:val="22"/>
        </w:rPr>
        <w:t>(6).</w:t>
      </w:r>
    </w:p>
    <w:p w14:paraId="6D422CCA" w14:textId="77777777" w:rsidR="00DF34E3" w:rsidRPr="00AA26C7" w:rsidRDefault="00DF34E3" w:rsidP="00DF34E3">
      <w:pPr>
        <w:widowControl w:val="0"/>
        <w:autoSpaceDE w:val="0"/>
        <w:autoSpaceDN w:val="0"/>
        <w:adjustRightInd w:val="0"/>
        <w:spacing w:after="240"/>
        <w:ind w:left="480" w:hanging="480"/>
        <w:jc w:val="both"/>
        <w:rPr>
          <w:noProof/>
          <w:sz w:val="22"/>
          <w:szCs w:val="22"/>
        </w:rPr>
      </w:pPr>
      <w:r w:rsidRPr="00AA26C7">
        <w:rPr>
          <w:noProof/>
          <w:sz w:val="22"/>
          <w:szCs w:val="22"/>
        </w:rPr>
        <w:t xml:space="preserve">Desri. (2012). Kinerja Perawat dalam Mmberikan Asuhan Keperawatan di Rumah Sakit TK II Putri Hijau Medan. </w:t>
      </w:r>
      <w:r w:rsidRPr="00AA26C7">
        <w:rPr>
          <w:i/>
          <w:iCs/>
          <w:noProof/>
          <w:sz w:val="22"/>
          <w:szCs w:val="22"/>
        </w:rPr>
        <w:t>Jurnal Keperawatan Holistik</w:t>
      </w:r>
      <w:r w:rsidRPr="00AA26C7">
        <w:rPr>
          <w:noProof/>
          <w:sz w:val="22"/>
          <w:szCs w:val="22"/>
        </w:rPr>
        <w:t>.</w:t>
      </w:r>
    </w:p>
    <w:p w14:paraId="1EBD2B2F" w14:textId="77777777" w:rsidR="00DF34E3" w:rsidRPr="00AA26C7" w:rsidRDefault="00DF34E3" w:rsidP="00DF34E3">
      <w:pPr>
        <w:widowControl w:val="0"/>
        <w:autoSpaceDE w:val="0"/>
        <w:autoSpaceDN w:val="0"/>
        <w:adjustRightInd w:val="0"/>
        <w:spacing w:after="240"/>
        <w:ind w:left="480" w:hanging="480"/>
        <w:jc w:val="both"/>
        <w:rPr>
          <w:noProof/>
          <w:sz w:val="22"/>
          <w:szCs w:val="22"/>
        </w:rPr>
      </w:pPr>
      <w:r w:rsidRPr="00AA26C7">
        <w:rPr>
          <w:noProof/>
          <w:sz w:val="22"/>
          <w:szCs w:val="22"/>
        </w:rPr>
        <w:t xml:space="preserve">Gaber, S. M., Nassar, M. E., &amp; ElDin, Y. K. Z. (2014a). The relationship between perceived caring leadership and nurses’ anticipated turnover. </w:t>
      </w:r>
      <w:r w:rsidRPr="00AA26C7">
        <w:rPr>
          <w:i/>
          <w:iCs/>
          <w:noProof/>
          <w:sz w:val="22"/>
          <w:szCs w:val="22"/>
        </w:rPr>
        <w:t>Journal of Health</w:t>
      </w:r>
      <w:r w:rsidRPr="00AA26C7">
        <w:rPr>
          <w:noProof/>
          <w:sz w:val="22"/>
          <w:szCs w:val="22"/>
        </w:rPr>
        <w:t xml:space="preserve">, </w:t>
      </w:r>
      <w:r w:rsidRPr="00AA26C7">
        <w:rPr>
          <w:i/>
          <w:iCs/>
          <w:noProof/>
          <w:sz w:val="22"/>
          <w:szCs w:val="22"/>
        </w:rPr>
        <w:t>2</w:t>
      </w:r>
      <w:r w:rsidRPr="00AA26C7">
        <w:rPr>
          <w:noProof/>
          <w:sz w:val="22"/>
          <w:szCs w:val="22"/>
        </w:rPr>
        <w:t>(3).</w:t>
      </w:r>
    </w:p>
    <w:p w14:paraId="5A2E6FD5" w14:textId="77777777" w:rsidR="00DF34E3" w:rsidRPr="00AA26C7" w:rsidRDefault="00DF34E3" w:rsidP="00DF34E3">
      <w:pPr>
        <w:widowControl w:val="0"/>
        <w:autoSpaceDE w:val="0"/>
        <w:autoSpaceDN w:val="0"/>
        <w:adjustRightInd w:val="0"/>
        <w:spacing w:after="240"/>
        <w:ind w:left="480" w:hanging="480"/>
        <w:jc w:val="both"/>
        <w:rPr>
          <w:noProof/>
          <w:sz w:val="22"/>
          <w:szCs w:val="22"/>
        </w:rPr>
      </w:pPr>
      <w:r w:rsidRPr="00AA26C7">
        <w:rPr>
          <w:noProof/>
          <w:sz w:val="22"/>
          <w:szCs w:val="22"/>
        </w:rPr>
        <w:t xml:space="preserve">Gaber, S. M., Nassar, M. E., &amp; ElDin, Y. K. Z. (2014b). </w:t>
      </w:r>
      <w:r w:rsidRPr="00AA26C7">
        <w:rPr>
          <w:i/>
          <w:iCs/>
          <w:noProof/>
          <w:sz w:val="22"/>
          <w:szCs w:val="22"/>
        </w:rPr>
        <w:t>The Relationship Between Perceived Caring Leadership and Nurses Anticipated Turnover</w:t>
      </w:r>
      <w:r w:rsidRPr="00AA26C7">
        <w:rPr>
          <w:noProof/>
          <w:sz w:val="22"/>
          <w:szCs w:val="22"/>
        </w:rPr>
        <w:t>.</w:t>
      </w:r>
    </w:p>
    <w:p w14:paraId="42851C57" w14:textId="77777777" w:rsidR="00DF34E3" w:rsidRPr="00AA26C7" w:rsidRDefault="00DF34E3" w:rsidP="00DF34E3">
      <w:pPr>
        <w:widowControl w:val="0"/>
        <w:autoSpaceDE w:val="0"/>
        <w:autoSpaceDN w:val="0"/>
        <w:adjustRightInd w:val="0"/>
        <w:spacing w:after="240"/>
        <w:ind w:left="480" w:hanging="480"/>
        <w:jc w:val="both"/>
        <w:rPr>
          <w:noProof/>
          <w:sz w:val="22"/>
          <w:szCs w:val="22"/>
        </w:rPr>
      </w:pPr>
      <w:r w:rsidRPr="00AA26C7">
        <w:rPr>
          <w:noProof/>
          <w:sz w:val="22"/>
          <w:szCs w:val="22"/>
        </w:rPr>
        <w:t xml:space="preserve">Hameed, Abdul, A. W. (2011). Employee Development and Its Affect on Employee Performance </w:t>
      </w:r>
      <w:r w:rsidRPr="00AA26C7">
        <w:rPr>
          <w:noProof/>
          <w:sz w:val="22"/>
          <w:szCs w:val="22"/>
        </w:rPr>
        <w:lastRenderedPageBreak/>
        <w:t xml:space="preserve">A Conceptual Framework. </w:t>
      </w:r>
      <w:r w:rsidRPr="00AA26C7">
        <w:rPr>
          <w:i/>
          <w:iCs/>
          <w:noProof/>
          <w:sz w:val="22"/>
          <w:szCs w:val="22"/>
        </w:rPr>
        <w:t>International Journal of Business and Social Sciences</w:t>
      </w:r>
      <w:r w:rsidRPr="00AA26C7">
        <w:rPr>
          <w:noProof/>
          <w:sz w:val="22"/>
          <w:szCs w:val="22"/>
        </w:rPr>
        <w:t>. https://doi.org/10.1080/09585192.2011.637072</w:t>
      </w:r>
    </w:p>
    <w:p w14:paraId="079D06E8" w14:textId="77777777" w:rsidR="00DF34E3" w:rsidRPr="00AA26C7" w:rsidRDefault="00DF34E3" w:rsidP="00DF34E3">
      <w:pPr>
        <w:widowControl w:val="0"/>
        <w:autoSpaceDE w:val="0"/>
        <w:autoSpaceDN w:val="0"/>
        <w:adjustRightInd w:val="0"/>
        <w:spacing w:after="240"/>
        <w:ind w:left="480" w:hanging="480"/>
        <w:jc w:val="both"/>
        <w:rPr>
          <w:noProof/>
          <w:sz w:val="22"/>
          <w:szCs w:val="22"/>
        </w:rPr>
      </w:pPr>
      <w:r w:rsidRPr="00AA26C7">
        <w:rPr>
          <w:noProof/>
          <w:sz w:val="22"/>
          <w:szCs w:val="22"/>
        </w:rPr>
        <w:t xml:space="preserve">Hasibuan, M. S. P. (2011). Manajemen Sumber Daya Manusia. </w:t>
      </w:r>
      <w:r w:rsidRPr="00AA26C7">
        <w:rPr>
          <w:i/>
          <w:iCs/>
          <w:noProof/>
          <w:sz w:val="22"/>
          <w:szCs w:val="22"/>
        </w:rPr>
        <w:t>Edisi Revisi Jakarta: Bumi Aksara</w:t>
      </w:r>
      <w:r w:rsidRPr="00AA26C7">
        <w:rPr>
          <w:noProof/>
          <w:sz w:val="22"/>
          <w:szCs w:val="22"/>
        </w:rPr>
        <w:t>.</w:t>
      </w:r>
    </w:p>
    <w:p w14:paraId="2E1EA8D5" w14:textId="77777777" w:rsidR="00DF34E3" w:rsidRPr="00AA26C7" w:rsidRDefault="00DF34E3" w:rsidP="00DF34E3">
      <w:pPr>
        <w:widowControl w:val="0"/>
        <w:autoSpaceDE w:val="0"/>
        <w:autoSpaceDN w:val="0"/>
        <w:adjustRightInd w:val="0"/>
        <w:spacing w:after="240"/>
        <w:ind w:left="480" w:hanging="480"/>
        <w:jc w:val="both"/>
        <w:rPr>
          <w:noProof/>
          <w:sz w:val="22"/>
          <w:szCs w:val="22"/>
        </w:rPr>
      </w:pPr>
      <w:r w:rsidRPr="00AA26C7">
        <w:rPr>
          <w:noProof/>
          <w:sz w:val="22"/>
          <w:szCs w:val="22"/>
        </w:rPr>
        <w:t xml:space="preserve">Iskandar, S. (2016). Pelayanan Kesehatan dalam Meningkatkan Kepuasan Masyarakat di Rumah Sakit Panglima Sebaya Kabupaten Paser. </w:t>
      </w:r>
      <w:r w:rsidRPr="00AA26C7">
        <w:rPr>
          <w:i/>
          <w:iCs/>
          <w:noProof/>
          <w:sz w:val="22"/>
          <w:szCs w:val="22"/>
        </w:rPr>
        <w:t>EJoournal Ilmu Pemerintahan</w:t>
      </w:r>
      <w:r w:rsidRPr="00AA26C7">
        <w:rPr>
          <w:noProof/>
          <w:sz w:val="22"/>
          <w:szCs w:val="22"/>
        </w:rPr>
        <w:t xml:space="preserve">, </w:t>
      </w:r>
      <w:r w:rsidRPr="00AA26C7">
        <w:rPr>
          <w:i/>
          <w:iCs/>
          <w:noProof/>
          <w:sz w:val="22"/>
          <w:szCs w:val="22"/>
        </w:rPr>
        <w:t>4</w:t>
      </w:r>
      <w:r w:rsidRPr="00AA26C7">
        <w:rPr>
          <w:noProof/>
          <w:sz w:val="22"/>
          <w:szCs w:val="22"/>
        </w:rPr>
        <w:t>(2), 77–88.</w:t>
      </w:r>
    </w:p>
    <w:p w14:paraId="693FAFD8" w14:textId="77777777" w:rsidR="00DF34E3" w:rsidRPr="00AA26C7" w:rsidRDefault="00DF34E3" w:rsidP="00DF34E3">
      <w:pPr>
        <w:widowControl w:val="0"/>
        <w:autoSpaceDE w:val="0"/>
        <w:autoSpaceDN w:val="0"/>
        <w:adjustRightInd w:val="0"/>
        <w:spacing w:after="240"/>
        <w:ind w:left="480" w:hanging="480"/>
        <w:jc w:val="both"/>
        <w:rPr>
          <w:noProof/>
          <w:sz w:val="22"/>
          <w:szCs w:val="22"/>
        </w:rPr>
      </w:pPr>
      <w:r w:rsidRPr="00AA26C7">
        <w:rPr>
          <w:noProof/>
          <w:sz w:val="22"/>
          <w:szCs w:val="22"/>
        </w:rPr>
        <w:t xml:space="preserve">Karen Maslita. (2017). Gambaran Kinerja Perawat Pelaksana di Ruang Rawat Inap Rumah Sakit Umum Kabupaten Tangerang. </w:t>
      </w:r>
      <w:r w:rsidRPr="00AA26C7">
        <w:rPr>
          <w:i/>
          <w:iCs/>
          <w:noProof/>
          <w:sz w:val="22"/>
          <w:szCs w:val="22"/>
        </w:rPr>
        <w:t>Skripsi</w:t>
      </w:r>
      <w:r w:rsidRPr="00AA26C7">
        <w:rPr>
          <w:noProof/>
          <w:sz w:val="22"/>
          <w:szCs w:val="22"/>
        </w:rPr>
        <w:t>.</w:t>
      </w:r>
    </w:p>
    <w:p w14:paraId="4B49E1B6" w14:textId="77777777" w:rsidR="00DF34E3" w:rsidRPr="00AA26C7" w:rsidRDefault="00DF34E3" w:rsidP="00DF34E3">
      <w:pPr>
        <w:widowControl w:val="0"/>
        <w:autoSpaceDE w:val="0"/>
        <w:autoSpaceDN w:val="0"/>
        <w:adjustRightInd w:val="0"/>
        <w:spacing w:after="240"/>
        <w:ind w:left="480" w:hanging="480"/>
        <w:jc w:val="both"/>
        <w:rPr>
          <w:noProof/>
          <w:sz w:val="22"/>
          <w:szCs w:val="22"/>
        </w:rPr>
      </w:pPr>
      <w:r w:rsidRPr="00AA26C7">
        <w:rPr>
          <w:noProof/>
          <w:sz w:val="22"/>
          <w:szCs w:val="22"/>
        </w:rPr>
        <w:t xml:space="preserve">Kuntoro, A. (2010). </w:t>
      </w:r>
      <w:r w:rsidRPr="00AA26C7">
        <w:rPr>
          <w:i/>
          <w:iCs/>
          <w:noProof/>
          <w:sz w:val="22"/>
          <w:szCs w:val="22"/>
        </w:rPr>
        <w:t>Buku Ajar Manajemen Keperawatan</w:t>
      </w:r>
      <w:r w:rsidRPr="00AA26C7">
        <w:rPr>
          <w:noProof/>
          <w:sz w:val="22"/>
          <w:szCs w:val="22"/>
        </w:rPr>
        <w:t>. Yogyakarta: Mulia Medika.</w:t>
      </w:r>
    </w:p>
    <w:p w14:paraId="6C64E0B3" w14:textId="77777777" w:rsidR="00DF34E3" w:rsidRPr="00AA26C7" w:rsidRDefault="00DF34E3" w:rsidP="00DF34E3">
      <w:pPr>
        <w:widowControl w:val="0"/>
        <w:autoSpaceDE w:val="0"/>
        <w:autoSpaceDN w:val="0"/>
        <w:adjustRightInd w:val="0"/>
        <w:spacing w:after="240"/>
        <w:ind w:left="480" w:hanging="480"/>
        <w:jc w:val="both"/>
        <w:rPr>
          <w:noProof/>
          <w:sz w:val="22"/>
          <w:szCs w:val="22"/>
        </w:rPr>
      </w:pPr>
      <w:r w:rsidRPr="00AA26C7">
        <w:rPr>
          <w:noProof/>
          <w:sz w:val="22"/>
          <w:szCs w:val="22"/>
        </w:rPr>
        <w:t xml:space="preserve">Kusumawati, D., &amp; Frandinata, D. (2015). Hubungan Beban Kerja Dengan Kinerja Perawat Di Ruang IGD RSUD Blambangan Banyuwangi Tahun 2015. </w:t>
      </w:r>
      <w:r w:rsidRPr="00AA26C7">
        <w:rPr>
          <w:i/>
          <w:iCs/>
          <w:noProof/>
          <w:sz w:val="22"/>
          <w:szCs w:val="22"/>
        </w:rPr>
        <w:t>Jurnal Ilmiah Kesehatan Rustida</w:t>
      </w:r>
      <w:r w:rsidRPr="00AA26C7">
        <w:rPr>
          <w:noProof/>
          <w:sz w:val="22"/>
          <w:szCs w:val="22"/>
        </w:rPr>
        <w:t xml:space="preserve">, </w:t>
      </w:r>
      <w:r w:rsidRPr="00AA26C7">
        <w:rPr>
          <w:i/>
          <w:iCs/>
          <w:noProof/>
          <w:sz w:val="22"/>
          <w:szCs w:val="22"/>
        </w:rPr>
        <w:t>2</w:t>
      </w:r>
      <w:r w:rsidRPr="00AA26C7">
        <w:rPr>
          <w:noProof/>
          <w:sz w:val="22"/>
          <w:szCs w:val="22"/>
        </w:rPr>
        <w:t>(1).</w:t>
      </w:r>
    </w:p>
    <w:p w14:paraId="750D2E35" w14:textId="77777777" w:rsidR="00DF34E3" w:rsidRPr="00AA26C7" w:rsidRDefault="00DF34E3" w:rsidP="00DF34E3">
      <w:pPr>
        <w:widowControl w:val="0"/>
        <w:autoSpaceDE w:val="0"/>
        <w:autoSpaceDN w:val="0"/>
        <w:adjustRightInd w:val="0"/>
        <w:spacing w:after="240"/>
        <w:ind w:left="480" w:hanging="480"/>
        <w:jc w:val="both"/>
        <w:rPr>
          <w:noProof/>
          <w:sz w:val="22"/>
          <w:szCs w:val="22"/>
        </w:rPr>
      </w:pPr>
      <w:r w:rsidRPr="00AA26C7">
        <w:rPr>
          <w:noProof/>
          <w:sz w:val="22"/>
          <w:szCs w:val="22"/>
        </w:rPr>
        <w:t xml:space="preserve">Mariyanti, S., &amp; Citrawati, A. (2011). Burnout pada perawat yang bertugas di ruang rawat inap dan rawat jalan RSAB Harapan Kita. </w:t>
      </w:r>
      <w:r w:rsidRPr="00AA26C7">
        <w:rPr>
          <w:i/>
          <w:iCs/>
          <w:noProof/>
          <w:sz w:val="22"/>
          <w:szCs w:val="22"/>
        </w:rPr>
        <w:t>Jurnal Psikologi</w:t>
      </w:r>
      <w:r w:rsidRPr="00AA26C7">
        <w:rPr>
          <w:noProof/>
          <w:sz w:val="22"/>
          <w:szCs w:val="22"/>
        </w:rPr>
        <w:t>.</w:t>
      </w:r>
    </w:p>
    <w:p w14:paraId="15B298C6" w14:textId="77777777" w:rsidR="00DF34E3" w:rsidRPr="00AA26C7" w:rsidRDefault="00DF34E3" w:rsidP="00DF34E3">
      <w:pPr>
        <w:widowControl w:val="0"/>
        <w:autoSpaceDE w:val="0"/>
        <w:autoSpaceDN w:val="0"/>
        <w:adjustRightInd w:val="0"/>
        <w:spacing w:after="240"/>
        <w:ind w:left="480" w:hanging="480"/>
        <w:jc w:val="both"/>
        <w:rPr>
          <w:noProof/>
          <w:sz w:val="22"/>
          <w:szCs w:val="22"/>
        </w:rPr>
      </w:pPr>
      <w:r w:rsidRPr="00AA26C7">
        <w:rPr>
          <w:noProof/>
          <w:sz w:val="22"/>
          <w:szCs w:val="22"/>
        </w:rPr>
        <w:t>Natalia, R. dan J. Tarigan, 2014, “Pengaruh Kepemimpinan terhadap kinerja perawat pada Rmah Sakit TK II Medan”, Jurnal Akutansi, Fakultas Akutansi Bisnis, Universitas Kristen Petra, Surabaya</w:t>
      </w:r>
    </w:p>
    <w:p w14:paraId="7F9B9E98" w14:textId="77777777" w:rsidR="00DF34E3" w:rsidRPr="00AA26C7" w:rsidRDefault="00DF34E3" w:rsidP="00DF34E3">
      <w:pPr>
        <w:widowControl w:val="0"/>
        <w:autoSpaceDE w:val="0"/>
        <w:autoSpaceDN w:val="0"/>
        <w:adjustRightInd w:val="0"/>
        <w:spacing w:after="240"/>
        <w:ind w:left="480" w:hanging="480"/>
        <w:jc w:val="both"/>
        <w:rPr>
          <w:noProof/>
          <w:sz w:val="22"/>
          <w:szCs w:val="22"/>
        </w:rPr>
      </w:pPr>
      <w:r w:rsidRPr="00AA26C7">
        <w:rPr>
          <w:noProof/>
          <w:sz w:val="22"/>
          <w:szCs w:val="22"/>
        </w:rPr>
        <w:t>Kinerja Keuangan Perusahaan Publik dari sisi Profitability Ratio”, Jurnal</w:t>
      </w:r>
    </w:p>
    <w:p w14:paraId="1020360B" w14:textId="77777777" w:rsidR="00DF34E3" w:rsidRPr="00AA26C7" w:rsidRDefault="00DF34E3" w:rsidP="00DF34E3">
      <w:pPr>
        <w:widowControl w:val="0"/>
        <w:autoSpaceDE w:val="0"/>
        <w:autoSpaceDN w:val="0"/>
        <w:adjustRightInd w:val="0"/>
        <w:spacing w:after="240"/>
        <w:ind w:left="480" w:hanging="480"/>
        <w:jc w:val="both"/>
        <w:rPr>
          <w:noProof/>
          <w:sz w:val="22"/>
          <w:szCs w:val="22"/>
        </w:rPr>
      </w:pPr>
      <w:r w:rsidRPr="00AA26C7">
        <w:rPr>
          <w:noProof/>
          <w:sz w:val="22"/>
          <w:szCs w:val="22"/>
        </w:rPr>
        <w:lastRenderedPageBreak/>
        <w:t xml:space="preserve">Akutansi, Fakultas Akutansi Bisnis, Universitas Kristen Petra, Surabaya.Nopitawati, N. M., Dwiantoro, L., &amp; Ardani, H. (2017). Implementation of Caring Leadership Model Had an Effect on Nurse’s Burnout. </w:t>
      </w:r>
      <w:r w:rsidRPr="00AA26C7">
        <w:rPr>
          <w:i/>
          <w:iCs/>
          <w:noProof/>
          <w:sz w:val="22"/>
          <w:szCs w:val="22"/>
        </w:rPr>
        <w:t>Indonesian Journal of Nursing and Midwifery</w:t>
      </w:r>
      <w:r w:rsidRPr="00AA26C7">
        <w:rPr>
          <w:noProof/>
          <w:sz w:val="22"/>
          <w:szCs w:val="22"/>
        </w:rPr>
        <w:t xml:space="preserve">, </w:t>
      </w:r>
      <w:r w:rsidRPr="00AA26C7">
        <w:rPr>
          <w:i/>
          <w:iCs/>
          <w:noProof/>
          <w:sz w:val="22"/>
          <w:szCs w:val="22"/>
        </w:rPr>
        <w:t>5</w:t>
      </w:r>
      <w:r w:rsidRPr="00AA26C7">
        <w:rPr>
          <w:noProof/>
          <w:sz w:val="22"/>
          <w:szCs w:val="22"/>
        </w:rPr>
        <w:t>(3).</w:t>
      </w:r>
    </w:p>
    <w:p w14:paraId="3EC5EB2F" w14:textId="77777777" w:rsidR="00DF34E3" w:rsidRPr="00AA26C7" w:rsidRDefault="00DF34E3" w:rsidP="00DF34E3">
      <w:pPr>
        <w:widowControl w:val="0"/>
        <w:autoSpaceDE w:val="0"/>
        <w:autoSpaceDN w:val="0"/>
        <w:adjustRightInd w:val="0"/>
        <w:spacing w:after="240"/>
        <w:ind w:left="480" w:hanging="480"/>
        <w:jc w:val="both"/>
        <w:rPr>
          <w:noProof/>
          <w:sz w:val="22"/>
          <w:szCs w:val="22"/>
        </w:rPr>
      </w:pPr>
      <w:r w:rsidRPr="00AA26C7">
        <w:rPr>
          <w:noProof/>
          <w:sz w:val="22"/>
          <w:szCs w:val="22"/>
        </w:rPr>
        <w:t xml:space="preserve">Nursalam. (2011). Manajemen Keperawatan Aplikasi dalam Praktik Keperawatan Profesional Edisi 3. In </w:t>
      </w:r>
      <w:r w:rsidRPr="00AA26C7">
        <w:rPr>
          <w:i/>
          <w:iCs/>
          <w:noProof/>
          <w:sz w:val="22"/>
          <w:szCs w:val="22"/>
        </w:rPr>
        <w:t>Salemba Medika</w:t>
      </w:r>
      <w:r w:rsidRPr="00AA26C7">
        <w:rPr>
          <w:noProof/>
          <w:sz w:val="22"/>
          <w:szCs w:val="22"/>
        </w:rPr>
        <w:t>.</w:t>
      </w:r>
    </w:p>
    <w:p w14:paraId="49DC43D7" w14:textId="77777777" w:rsidR="00DF34E3" w:rsidRPr="00AA26C7" w:rsidRDefault="00DF34E3" w:rsidP="00DF34E3">
      <w:pPr>
        <w:widowControl w:val="0"/>
        <w:autoSpaceDE w:val="0"/>
        <w:autoSpaceDN w:val="0"/>
        <w:adjustRightInd w:val="0"/>
        <w:spacing w:after="240"/>
        <w:ind w:left="480" w:hanging="480"/>
        <w:jc w:val="both"/>
        <w:rPr>
          <w:noProof/>
          <w:sz w:val="22"/>
          <w:szCs w:val="22"/>
        </w:rPr>
      </w:pPr>
      <w:r w:rsidRPr="00AA26C7">
        <w:rPr>
          <w:noProof/>
          <w:sz w:val="22"/>
          <w:szCs w:val="22"/>
        </w:rPr>
        <w:t xml:space="preserve">Permenkes. (2010). </w:t>
      </w:r>
      <w:r w:rsidRPr="00AA26C7">
        <w:rPr>
          <w:i/>
          <w:iCs/>
          <w:noProof/>
          <w:sz w:val="22"/>
          <w:szCs w:val="22"/>
        </w:rPr>
        <w:t>Keputusan Menteri Kesehatan Republik Indonesia No. 340/Menkes/Per/III/2010 tentang Klasifikasi Rumah Sakit</w:t>
      </w:r>
      <w:r w:rsidRPr="00AA26C7">
        <w:rPr>
          <w:noProof/>
          <w:sz w:val="22"/>
          <w:szCs w:val="22"/>
        </w:rPr>
        <w:t>.</w:t>
      </w:r>
    </w:p>
    <w:p w14:paraId="222359D0" w14:textId="77777777" w:rsidR="00DF34E3" w:rsidRPr="00AA26C7" w:rsidRDefault="00DF34E3" w:rsidP="00DF34E3">
      <w:pPr>
        <w:widowControl w:val="0"/>
        <w:autoSpaceDE w:val="0"/>
        <w:autoSpaceDN w:val="0"/>
        <w:adjustRightInd w:val="0"/>
        <w:spacing w:after="240"/>
        <w:ind w:left="480" w:hanging="480"/>
        <w:jc w:val="both"/>
        <w:rPr>
          <w:noProof/>
          <w:sz w:val="22"/>
          <w:szCs w:val="22"/>
        </w:rPr>
      </w:pPr>
      <w:r w:rsidRPr="00AA26C7">
        <w:rPr>
          <w:noProof/>
          <w:sz w:val="22"/>
          <w:szCs w:val="22"/>
        </w:rPr>
        <w:t xml:space="preserve">Putra, I. K. A. A. A., Syaifudin, A., &amp; Adinatha, N. N. M. (2014). Hubungan Gaya Kepemimpinan Kepala Ruangan Dengan Kinerja Perawat Pelaksana Di Rumah Sakit Umum Daerah Raa Soewondo Pati. </w:t>
      </w:r>
      <w:r w:rsidRPr="00AA26C7">
        <w:rPr>
          <w:i/>
          <w:iCs/>
          <w:noProof/>
          <w:sz w:val="22"/>
          <w:szCs w:val="22"/>
        </w:rPr>
        <w:t>Prosiding Konferensi Nasional II PPNI Jawa Tengah 2014</w:t>
      </w:r>
      <w:r w:rsidRPr="00AA26C7">
        <w:rPr>
          <w:noProof/>
          <w:sz w:val="22"/>
          <w:szCs w:val="22"/>
        </w:rPr>
        <w:t>.</w:t>
      </w:r>
    </w:p>
    <w:p w14:paraId="413937B6" w14:textId="77777777" w:rsidR="00DF34E3" w:rsidRPr="00AA26C7" w:rsidRDefault="00DF34E3" w:rsidP="00DF34E3">
      <w:pPr>
        <w:widowControl w:val="0"/>
        <w:autoSpaceDE w:val="0"/>
        <w:autoSpaceDN w:val="0"/>
        <w:adjustRightInd w:val="0"/>
        <w:spacing w:after="240"/>
        <w:ind w:left="480" w:hanging="480"/>
        <w:jc w:val="both"/>
        <w:rPr>
          <w:noProof/>
          <w:sz w:val="22"/>
          <w:szCs w:val="22"/>
        </w:rPr>
      </w:pPr>
      <w:r w:rsidRPr="00AA26C7">
        <w:rPr>
          <w:noProof/>
          <w:sz w:val="22"/>
          <w:szCs w:val="22"/>
        </w:rPr>
        <w:t xml:space="preserve">Rich, B. L., Lepine, J. A., &amp; Crawford, E. R. (2010). Job engagement: Antecedents and effects on job performance. </w:t>
      </w:r>
      <w:r w:rsidRPr="00AA26C7">
        <w:rPr>
          <w:i/>
          <w:iCs/>
          <w:noProof/>
          <w:sz w:val="22"/>
          <w:szCs w:val="22"/>
        </w:rPr>
        <w:t>Academy of Management Journal</w:t>
      </w:r>
      <w:r w:rsidRPr="00AA26C7">
        <w:rPr>
          <w:noProof/>
          <w:sz w:val="22"/>
          <w:szCs w:val="22"/>
        </w:rPr>
        <w:t>. https://doi.org/10.5465/amj.2010.51468988</w:t>
      </w:r>
    </w:p>
    <w:p w14:paraId="3E5F5123" w14:textId="12F73E4E" w:rsidR="00DF34E3" w:rsidRPr="00AA26C7" w:rsidRDefault="00DF34E3" w:rsidP="00316092">
      <w:pPr>
        <w:widowControl w:val="0"/>
        <w:autoSpaceDE w:val="0"/>
        <w:autoSpaceDN w:val="0"/>
        <w:adjustRightInd w:val="0"/>
        <w:spacing w:after="240"/>
        <w:ind w:left="480" w:hanging="480"/>
        <w:jc w:val="both"/>
        <w:rPr>
          <w:noProof/>
          <w:sz w:val="22"/>
          <w:szCs w:val="22"/>
        </w:rPr>
      </w:pPr>
      <w:r w:rsidRPr="00AA26C7">
        <w:rPr>
          <w:noProof/>
          <w:sz w:val="22"/>
          <w:szCs w:val="22"/>
        </w:rPr>
        <w:t xml:space="preserve">Solbakken, R., Bergdahl, E., </w:t>
      </w:r>
      <w:r w:rsidRPr="00AA26C7">
        <w:rPr>
          <w:noProof/>
          <w:sz w:val="22"/>
          <w:szCs w:val="22"/>
        </w:rPr>
        <w:lastRenderedPageBreak/>
        <w:t xml:space="preserve">Rudolfsson, G., &amp; Bondas, T. (2018). International Nursing: Caring in Nursing Leadership-A Meta-ethnography From the Nurse Leader’s Perspective. </w:t>
      </w:r>
      <w:r w:rsidRPr="00AA26C7">
        <w:rPr>
          <w:i/>
          <w:iCs/>
          <w:noProof/>
          <w:sz w:val="22"/>
          <w:szCs w:val="22"/>
        </w:rPr>
        <w:t>Nursing Administration Quarterly</w:t>
      </w:r>
      <w:r w:rsidRPr="00AA26C7">
        <w:rPr>
          <w:noProof/>
          <w:sz w:val="22"/>
          <w:szCs w:val="22"/>
        </w:rPr>
        <w:t>. https://doi.org/10.1097/NAQ.0000000000000314</w:t>
      </w:r>
    </w:p>
    <w:p w14:paraId="681A0F5E" w14:textId="77777777" w:rsidR="00DF34E3" w:rsidRPr="00AA26C7" w:rsidRDefault="00DF34E3" w:rsidP="00DF34E3">
      <w:pPr>
        <w:widowControl w:val="0"/>
        <w:autoSpaceDE w:val="0"/>
        <w:autoSpaceDN w:val="0"/>
        <w:adjustRightInd w:val="0"/>
        <w:spacing w:after="240"/>
        <w:ind w:left="480" w:hanging="480"/>
        <w:jc w:val="both"/>
        <w:rPr>
          <w:noProof/>
          <w:sz w:val="22"/>
          <w:szCs w:val="22"/>
        </w:rPr>
      </w:pPr>
      <w:r w:rsidRPr="00AA26C7">
        <w:rPr>
          <w:noProof/>
          <w:sz w:val="22"/>
          <w:szCs w:val="22"/>
        </w:rPr>
        <w:t xml:space="preserve">Suarli, &amp; Bahtiar. (2012). </w:t>
      </w:r>
      <w:r w:rsidRPr="00AA26C7">
        <w:rPr>
          <w:i/>
          <w:iCs/>
          <w:noProof/>
          <w:sz w:val="22"/>
          <w:szCs w:val="22"/>
        </w:rPr>
        <w:t>Manajemen Keperawatan dengan Pendekatan Praktis</w:t>
      </w:r>
      <w:r w:rsidRPr="00AA26C7">
        <w:rPr>
          <w:noProof/>
          <w:sz w:val="22"/>
          <w:szCs w:val="22"/>
        </w:rPr>
        <w:t>. Jakarta: Erlangga.</w:t>
      </w:r>
    </w:p>
    <w:p w14:paraId="4ACC69BB" w14:textId="77777777" w:rsidR="00DF34E3" w:rsidRPr="00AA26C7" w:rsidRDefault="00DF34E3" w:rsidP="00DF34E3">
      <w:pPr>
        <w:widowControl w:val="0"/>
        <w:autoSpaceDE w:val="0"/>
        <w:autoSpaceDN w:val="0"/>
        <w:adjustRightInd w:val="0"/>
        <w:spacing w:after="240"/>
        <w:ind w:left="480" w:hanging="480"/>
        <w:jc w:val="both"/>
        <w:rPr>
          <w:noProof/>
          <w:sz w:val="22"/>
          <w:szCs w:val="22"/>
        </w:rPr>
      </w:pPr>
      <w:r w:rsidRPr="00AA26C7">
        <w:rPr>
          <w:noProof/>
          <w:sz w:val="22"/>
          <w:szCs w:val="22"/>
        </w:rPr>
        <w:t xml:space="preserve">Suroso. (2011). Penataan Jenjang Karir Berdasar Kompetensi untuk Meningkatkan Kepuasan Kerja dan Kinerja Perawat di Rumah Sakit. </w:t>
      </w:r>
      <w:r w:rsidRPr="00AA26C7">
        <w:rPr>
          <w:i/>
          <w:iCs/>
          <w:noProof/>
          <w:sz w:val="22"/>
          <w:szCs w:val="22"/>
        </w:rPr>
        <w:t>Jurnal Karir Perew</w:t>
      </w:r>
      <w:r w:rsidRPr="00AA26C7">
        <w:rPr>
          <w:noProof/>
          <w:sz w:val="22"/>
          <w:szCs w:val="22"/>
        </w:rPr>
        <w:t>.</w:t>
      </w:r>
    </w:p>
    <w:p w14:paraId="6759AF87" w14:textId="51144DBD" w:rsidR="00EA157E" w:rsidRPr="00AA26C7" w:rsidRDefault="00DF34E3" w:rsidP="00316092">
      <w:pPr>
        <w:widowControl w:val="0"/>
        <w:autoSpaceDE w:val="0"/>
        <w:autoSpaceDN w:val="0"/>
        <w:adjustRightInd w:val="0"/>
        <w:spacing w:after="240"/>
        <w:ind w:left="480" w:hanging="480"/>
        <w:jc w:val="both"/>
        <w:rPr>
          <w:noProof/>
          <w:sz w:val="22"/>
          <w:szCs w:val="22"/>
        </w:rPr>
      </w:pPr>
      <w:r w:rsidRPr="00AA26C7">
        <w:rPr>
          <w:noProof/>
          <w:sz w:val="22"/>
          <w:szCs w:val="22"/>
        </w:rPr>
        <w:t xml:space="preserve">Wati, N. (2017). </w:t>
      </w:r>
      <w:r w:rsidRPr="00AA26C7">
        <w:rPr>
          <w:i/>
          <w:iCs/>
          <w:noProof/>
          <w:sz w:val="22"/>
          <w:szCs w:val="22"/>
        </w:rPr>
        <w:t>Pengaruh Caring Leadership Kepala Ruang terhadap Burnout Perawat Pelaksana di Rumah Sakit Umum Daerah Wangaya Denpasar</w:t>
      </w:r>
      <w:r w:rsidRPr="00AA26C7">
        <w:rPr>
          <w:noProof/>
          <w:sz w:val="22"/>
          <w:szCs w:val="22"/>
        </w:rPr>
        <w:t>. Semarang.</w:t>
      </w:r>
    </w:p>
    <w:p w14:paraId="05E748AF" w14:textId="77777777" w:rsidR="00DF34E3" w:rsidRPr="00AA26C7" w:rsidRDefault="00DF34E3" w:rsidP="00DF34E3">
      <w:pPr>
        <w:widowControl w:val="0"/>
        <w:autoSpaceDE w:val="0"/>
        <w:autoSpaceDN w:val="0"/>
        <w:adjustRightInd w:val="0"/>
        <w:spacing w:after="240"/>
        <w:ind w:left="480" w:hanging="480"/>
        <w:jc w:val="both"/>
        <w:rPr>
          <w:noProof/>
          <w:sz w:val="22"/>
          <w:szCs w:val="22"/>
        </w:rPr>
      </w:pPr>
      <w:r w:rsidRPr="00AA26C7">
        <w:rPr>
          <w:noProof/>
          <w:sz w:val="22"/>
          <w:szCs w:val="22"/>
        </w:rPr>
        <w:t xml:space="preserve">Wati, N. M. N., Dwiantoro, L., &amp; Juanamastra, I. G. (2019). Caring Leadership Mentoring for Charge Nurse in Inpatient Units. </w:t>
      </w:r>
      <w:r w:rsidRPr="00AA26C7">
        <w:rPr>
          <w:i/>
          <w:iCs/>
          <w:noProof/>
          <w:sz w:val="22"/>
          <w:szCs w:val="22"/>
        </w:rPr>
        <w:t>Journal of Innovative Science and Research Technology</w:t>
      </w:r>
      <w:r w:rsidRPr="00AA26C7">
        <w:rPr>
          <w:noProof/>
          <w:sz w:val="22"/>
          <w:szCs w:val="22"/>
        </w:rPr>
        <w:t xml:space="preserve">, </w:t>
      </w:r>
      <w:r w:rsidRPr="00AA26C7">
        <w:rPr>
          <w:i/>
          <w:iCs/>
          <w:noProof/>
          <w:sz w:val="22"/>
          <w:szCs w:val="22"/>
        </w:rPr>
        <w:t>4</w:t>
      </w:r>
      <w:r w:rsidRPr="00AA26C7">
        <w:rPr>
          <w:noProof/>
          <w:sz w:val="22"/>
          <w:szCs w:val="22"/>
        </w:rPr>
        <w:t>(7), 1049–1053.</w:t>
      </w:r>
    </w:p>
    <w:p w14:paraId="14DC04CB" w14:textId="77777777" w:rsidR="00DF34E3" w:rsidRPr="00AA26C7" w:rsidRDefault="00DF34E3" w:rsidP="00DF34E3">
      <w:pPr>
        <w:widowControl w:val="0"/>
        <w:autoSpaceDE w:val="0"/>
        <w:autoSpaceDN w:val="0"/>
        <w:adjustRightInd w:val="0"/>
        <w:spacing w:after="240"/>
        <w:ind w:left="480" w:hanging="480"/>
        <w:jc w:val="both"/>
        <w:rPr>
          <w:noProof/>
          <w:sz w:val="22"/>
          <w:szCs w:val="22"/>
        </w:rPr>
      </w:pPr>
      <w:r w:rsidRPr="00AA26C7">
        <w:rPr>
          <w:noProof/>
          <w:sz w:val="22"/>
          <w:szCs w:val="22"/>
        </w:rPr>
        <w:t xml:space="preserve">Williams, R. L., McDowell, J. B., &amp; Kautz, D. D. (2011). A Caring Leadership Model for Nursing’s Future. </w:t>
      </w:r>
      <w:r w:rsidRPr="00AA26C7">
        <w:rPr>
          <w:i/>
          <w:iCs/>
          <w:noProof/>
          <w:sz w:val="22"/>
          <w:szCs w:val="22"/>
        </w:rPr>
        <w:t>International Journal of Human Caring</w:t>
      </w:r>
      <w:r w:rsidRPr="00AA26C7">
        <w:rPr>
          <w:noProof/>
          <w:sz w:val="22"/>
          <w:szCs w:val="22"/>
        </w:rPr>
        <w:t xml:space="preserve">, </w:t>
      </w:r>
      <w:r w:rsidRPr="00AA26C7">
        <w:rPr>
          <w:i/>
          <w:iCs/>
          <w:noProof/>
          <w:sz w:val="22"/>
          <w:szCs w:val="22"/>
        </w:rPr>
        <w:t>15</w:t>
      </w:r>
      <w:r w:rsidRPr="00AA26C7">
        <w:rPr>
          <w:noProof/>
          <w:sz w:val="22"/>
          <w:szCs w:val="22"/>
        </w:rPr>
        <w:t>(1).</w:t>
      </w:r>
    </w:p>
    <w:p w14:paraId="4FF1D53C" w14:textId="321DE65E" w:rsidR="007B4655" w:rsidRPr="00AA26C7" w:rsidRDefault="00DF34E3" w:rsidP="00316092">
      <w:pPr>
        <w:pStyle w:val="ListParagraph"/>
        <w:ind w:left="426"/>
        <w:jc w:val="both"/>
        <w:rPr>
          <w:rFonts w:ascii="Times New Roman" w:hAnsi="Times New Roman" w:cs="Times New Roman"/>
          <w:color w:val="000000" w:themeColor="text1"/>
        </w:rPr>
        <w:sectPr w:rsidR="007B4655" w:rsidRPr="00AA26C7" w:rsidSect="00070E2A">
          <w:headerReference w:type="default" r:id="rId13"/>
          <w:footerReference w:type="default" r:id="rId14"/>
          <w:footerReference w:type="first" r:id="rId15"/>
          <w:pgSz w:w="11909" w:h="16834" w:code="9"/>
          <w:pgMar w:top="2275" w:right="1699" w:bottom="1699" w:left="2275" w:header="720" w:footer="720" w:gutter="0"/>
          <w:cols w:num="2" w:space="720"/>
          <w:docGrid w:linePitch="360"/>
        </w:sectPr>
      </w:pPr>
      <w:r w:rsidRPr="00AA26C7">
        <w:rPr>
          <w:rFonts w:ascii="Times New Roman" w:hAnsi="Times New Roman" w:cs="Times New Roman"/>
          <w:b/>
          <w:color w:val="000000" w:themeColor="text1"/>
        </w:rPr>
        <w:fldChar w:fldCharType="end"/>
      </w:r>
    </w:p>
    <w:p w14:paraId="6F2454EB" w14:textId="77777777" w:rsidR="00070E2A" w:rsidRPr="00AA26C7" w:rsidRDefault="00070E2A" w:rsidP="005113A3">
      <w:pPr>
        <w:rPr>
          <w:b/>
          <w:sz w:val="22"/>
          <w:szCs w:val="22"/>
        </w:rPr>
        <w:sectPr w:rsidR="00070E2A" w:rsidRPr="00AA26C7" w:rsidSect="00070E2A">
          <w:type w:val="continuous"/>
          <w:pgSz w:w="11909" w:h="16834" w:code="9"/>
          <w:pgMar w:top="2275" w:right="1699" w:bottom="1699" w:left="2275" w:header="720" w:footer="720" w:gutter="0"/>
          <w:cols w:space="720"/>
          <w:docGrid w:linePitch="360"/>
        </w:sectPr>
      </w:pPr>
    </w:p>
    <w:p w14:paraId="660FE013" w14:textId="6EE6DF7B" w:rsidR="00070E2A" w:rsidRPr="00AA26C7" w:rsidRDefault="00070E2A" w:rsidP="005113A3">
      <w:pPr>
        <w:widowControl w:val="0"/>
        <w:autoSpaceDE w:val="0"/>
        <w:autoSpaceDN w:val="0"/>
        <w:adjustRightInd w:val="0"/>
        <w:spacing w:after="240"/>
        <w:rPr>
          <w:b/>
          <w:color w:val="000000" w:themeColor="text1"/>
          <w:sz w:val="22"/>
          <w:szCs w:val="22"/>
        </w:rPr>
        <w:sectPr w:rsidR="00070E2A" w:rsidRPr="00AA26C7" w:rsidSect="00070E2A">
          <w:type w:val="continuous"/>
          <w:pgSz w:w="11909" w:h="16834" w:code="9"/>
          <w:pgMar w:top="2275" w:right="1699" w:bottom="1699" w:left="2275" w:header="720" w:footer="720" w:gutter="0"/>
          <w:cols w:num="2" w:space="720"/>
          <w:docGrid w:linePitch="360"/>
        </w:sectPr>
      </w:pPr>
    </w:p>
    <w:p w14:paraId="4DFEA5BC" w14:textId="77777777" w:rsidR="001759AB" w:rsidRPr="00AA26C7" w:rsidRDefault="001759AB" w:rsidP="007B4655">
      <w:pPr>
        <w:rPr>
          <w:b/>
          <w:sz w:val="22"/>
          <w:szCs w:val="22"/>
        </w:rPr>
        <w:sectPr w:rsidR="001759AB" w:rsidRPr="00AA26C7" w:rsidSect="00070E2A">
          <w:type w:val="continuous"/>
          <w:pgSz w:w="11909" w:h="16834" w:code="9"/>
          <w:pgMar w:top="2275" w:right="1699" w:bottom="1699" w:left="2275" w:header="720" w:footer="720" w:gutter="0"/>
          <w:cols w:space="720"/>
          <w:docGrid w:linePitch="360"/>
        </w:sectPr>
      </w:pPr>
    </w:p>
    <w:p w14:paraId="4114321C" w14:textId="77777777" w:rsidR="0000575D" w:rsidRPr="00AA26C7" w:rsidRDefault="0000575D" w:rsidP="00316092">
      <w:pPr>
        <w:rPr>
          <w:iCs/>
          <w:sz w:val="22"/>
          <w:szCs w:val="22"/>
        </w:rPr>
      </w:pPr>
    </w:p>
    <w:sectPr w:rsidR="0000575D" w:rsidRPr="00AA26C7" w:rsidSect="002D15F3">
      <w:footerReference w:type="default" r:id="rId16"/>
      <w:pgSz w:w="11909" w:h="16834" w:code="9"/>
      <w:pgMar w:top="2275" w:right="1699" w:bottom="1699" w:left="227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n 10" w:date="2021-04-09T11:45:00Z" w:initials="w1">
    <w:p w14:paraId="6123E1A0" w14:textId="2C896316" w:rsidR="00251708" w:rsidRDefault="00251708">
      <w:pPr>
        <w:pStyle w:val="CommentText"/>
      </w:pPr>
      <w:r>
        <w:rPr>
          <w:rStyle w:val="CommentReference"/>
        </w:rPr>
        <w:annotationRef/>
      </w:r>
      <w:r>
        <w:t>Jangan di bold</w:t>
      </w:r>
    </w:p>
    <w:p w14:paraId="095C032B" w14:textId="75EF0E0A" w:rsidR="0018513A" w:rsidRDefault="0018513A">
      <w:pPr>
        <w:pStyle w:val="CommentText"/>
      </w:pPr>
      <w:r>
        <w:t xml:space="preserve">Perhatikan template di jurnal yang telah diterbitkan </w:t>
      </w:r>
    </w:p>
  </w:comment>
  <w:comment w:id="2" w:author="win 10" w:date="2021-03-15T12:31:00Z" w:initials="w1">
    <w:p w14:paraId="72AC1BAC" w14:textId="77777777" w:rsidR="00251708" w:rsidRDefault="00251708">
      <w:pPr>
        <w:pStyle w:val="CommentText"/>
      </w:pPr>
      <w:r>
        <w:rPr>
          <w:rStyle w:val="CommentReference"/>
        </w:rPr>
        <w:annotationRef/>
      </w:r>
      <w:r>
        <w:t>Referensi sudah lebih dari 10 thn</w:t>
      </w:r>
    </w:p>
    <w:p w14:paraId="2DAB07A1" w14:textId="4FAE9456" w:rsidR="00251708" w:rsidRDefault="00251708">
      <w:pPr>
        <w:pStyle w:val="CommentText"/>
      </w:pPr>
    </w:p>
  </w:comment>
  <w:comment w:id="3" w:author="win 10" w:date="2021-03-15T12:36:00Z" w:initials="w1">
    <w:p w14:paraId="777D9502" w14:textId="72DF668E" w:rsidR="00251708" w:rsidRDefault="00251708">
      <w:pPr>
        <w:pStyle w:val="CommentText"/>
      </w:pPr>
      <w:r>
        <w:rPr>
          <w:rStyle w:val="CommentReference"/>
        </w:rPr>
        <w:annotationRef/>
      </w:r>
      <w:r>
        <w:t>Perbaiki cara penulisan sitasi</w:t>
      </w:r>
    </w:p>
  </w:comment>
  <w:comment w:id="4" w:author="win 10" w:date="2021-04-09T11:33:00Z" w:initials="w1">
    <w:p w14:paraId="33B61401" w14:textId="0F0F1021" w:rsidR="0023698B" w:rsidRDefault="0023698B">
      <w:pPr>
        <w:pStyle w:val="CommentText"/>
      </w:pPr>
      <w:r>
        <w:rPr>
          <w:rStyle w:val="CommentReference"/>
        </w:rPr>
        <w:annotationRef/>
      </w:r>
      <w:r>
        <w:t>Latar belakang terlalu panjang tapi tidak focus kepada masalah caring leadership, apa yang menjadi gap atau masalah mengenai caring leadership apa yang dihadapi saat ini? Focus kepada fenomena terkait caring leadership</w:t>
      </w:r>
    </w:p>
  </w:comment>
  <w:comment w:id="5" w:author="user" w:date="2021-04-09T11:45:00Z" w:initials="u">
    <w:p w14:paraId="6EFA8E44" w14:textId="006A942D" w:rsidR="0018513A" w:rsidRDefault="0018513A">
      <w:pPr>
        <w:pStyle w:val="CommentText"/>
      </w:pPr>
      <w:r>
        <w:rPr>
          <w:rStyle w:val="CommentReference"/>
        </w:rPr>
        <w:annotationRef/>
      </w:r>
      <w:r>
        <w:t>???</w:t>
      </w:r>
      <w:proofErr w:type="gramStart"/>
      <w:r>
        <w:t>lihat</w:t>
      </w:r>
      <w:proofErr w:type="gramEnd"/>
      <w:r>
        <w:t xml:space="preserve"> contoh</w:t>
      </w:r>
    </w:p>
  </w:comment>
  <w:comment w:id="7" w:author="win 10" w:date="2021-04-09T11:39:00Z" w:initials="w1">
    <w:p w14:paraId="4FEA6B7F" w14:textId="1AB6A928" w:rsidR="0023698B" w:rsidRDefault="0023698B">
      <w:pPr>
        <w:pStyle w:val="CommentText"/>
      </w:pPr>
      <w:r>
        <w:rPr>
          <w:rStyle w:val="CommentReference"/>
        </w:rPr>
        <w:annotationRef/>
      </w:r>
      <w:r>
        <w:t>Tambahkan pembahasan terkait dg caring leadership yg ada di Indonesia, dan rekomendasikan hasil analisis penulis.</w:t>
      </w:r>
    </w:p>
  </w:comment>
  <w:comment w:id="8" w:author="user" w:date="2021-04-09T11:46:00Z" w:initials="u">
    <w:p w14:paraId="13C32E09" w14:textId="34DFDB25" w:rsidR="0018513A" w:rsidRDefault="0018513A">
      <w:pPr>
        <w:pStyle w:val="CommentText"/>
      </w:pPr>
      <w:r>
        <w:rPr>
          <w:rStyle w:val="CommentReference"/>
        </w:rPr>
        <w:annotationRef/>
      </w:r>
      <w:r>
        <w:t>Lihat penulisan daftar pustaka</w:t>
      </w:r>
      <w:bookmarkStart w:id="9" w:name="_GoBack"/>
      <w:bookmarkEnd w:id="9"/>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23E1A0" w15:done="0"/>
  <w15:commentEx w15:paraId="2DAB07A1" w15:done="0"/>
  <w15:commentEx w15:paraId="777D9502" w15:done="0"/>
  <w15:commentEx w15:paraId="33B61401" w15:done="0"/>
  <w15:commentEx w15:paraId="4FEA6B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F4E6F" w14:textId="77777777" w:rsidR="0072357F" w:rsidRDefault="0072357F">
      <w:r>
        <w:separator/>
      </w:r>
    </w:p>
  </w:endnote>
  <w:endnote w:type="continuationSeparator" w:id="0">
    <w:p w14:paraId="66C0D18C" w14:textId="77777777" w:rsidR="0072357F" w:rsidRDefault="0072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654B2" w14:textId="7C40D4EF" w:rsidR="00256C29" w:rsidRPr="00E33E69" w:rsidRDefault="00256C29">
    <w:pPr>
      <w:pStyle w:val="Footer"/>
      <w:jc w:val="center"/>
      <w:rPr>
        <w:rFonts w:ascii="Times New Roman" w:hAnsi="Times New Roman"/>
        <w:sz w:val="24"/>
      </w:rPr>
    </w:pPr>
  </w:p>
  <w:p w14:paraId="5EAFA9DD" w14:textId="77777777" w:rsidR="00256C29" w:rsidRDefault="00256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61BE2" w14:textId="25EC3310" w:rsidR="00256C29" w:rsidRDefault="00256C29">
    <w:pPr>
      <w:pStyle w:val="Footer"/>
      <w:jc w:val="center"/>
    </w:pPr>
  </w:p>
  <w:p w14:paraId="32F206C1" w14:textId="07499502" w:rsidR="00256C29" w:rsidRDefault="00256C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513833"/>
      <w:docPartObj>
        <w:docPartGallery w:val="Page Numbers (Bottom of Page)"/>
        <w:docPartUnique/>
      </w:docPartObj>
    </w:sdtPr>
    <w:sdtEndPr>
      <w:rPr>
        <w:rFonts w:ascii="Times New Roman" w:hAnsi="Times New Roman"/>
        <w:noProof/>
        <w:sz w:val="24"/>
        <w:szCs w:val="24"/>
      </w:rPr>
    </w:sdtEndPr>
    <w:sdtContent>
      <w:p w14:paraId="6E0050B2" w14:textId="25C77E77" w:rsidR="00256C29" w:rsidRPr="001759AB" w:rsidRDefault="00256C29">
        <w:pPr>
          <w:pStyle w:val="Footer"/>
          <w:jc w:val="center"/>
          <w:rPr>
            <w:rFonts w:ascii="Times New Roman" w:hAnsi="Times New Roman"/>
            <w:sz w:val="24"/>
            <w:szCs w:val="24"/>
          </w:rPr>
        </w:pPr>
        <w:r w:rsidRPr="001759AB">
          <w:rPr>
            <w:rFonts w:ascii="Times New Roman" w:hAnsi="Times New Roman"/>
            <w:sz w:val="24"/>
            <w:szCs w:val="24"/>
          </w:rPr>
          <w:fldChar w:fldCharType="begin"/>
        </w:r>
        <w:r w:rsidRPr="001759AB">
          <w:rPr>
            <w:rFonts w:ascii="Times New Roman" w:hAnsi="Times New Roman"/>
            <w:sz w:val="24"/>
            <w:szCs w:val="24"/>
          </w:rPr>
          <w:instrText xml:space="preserve"> PAGE   \* MERGEFORMAT </w:instrText>
        </w:r>
        <w:r w:rsidRPr="001759AB">
          <w:rPr>
            <w:rFonts w:ascii="Times New Roman" w:hAnsi="Times New Roman"/>
            <w:sz w:val="24"/>
            <w:szCs w:val="24"/>
          </w:rPr>
          <w:fldChar w:fldCharType="separate"/>
        </w:r>
        <w:r w:rsidR="0018513A">
          <w:rPr>
            <w:rFonts w:ascii="Times New Roman" w:hAnsi="Times New Roman"/>
            <w:noProof/>
            <w:sz w:val="24"/>
            <w:szCs w:val="24"/>
          </w:rPr>
          <w:t>14</w:t>
        </w:r>
        <w:r w:rsidRPr="001759AB">
          <w:rPr>
            <w:rFonts w:ascii="Times New Roman" w:hAnsi="Times New Roman"/>
            <w:noProof/>
            <w:sz w:val="24"/>
            <w:szCs w:val="24"/>
          </w:rPr>
          <w:fldChar w:fldCharType="end"/>
        </w:r>
      </w:p>
    </w:sdtContent>
  </w:sdt>
  <w:p w14:paraId="085B2D1C" w14:textId="77777777" w:rsidR="00256C29" w:rsidRDefault="00256C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4E184" w14:textId="77777777" w:rsidR="00256C29" w:rsidRDefault="00256C29">
    <w:pPr>
      <w:pStyle w:val="Footer"/>
      <w:jc w:val="center"/>
    </w:pPr>
  </w:p>
  <w:p w14:paraId="4E0C69CE" w14:textId="77777777" w:rsidR="00256C29" w:rsidRDefault="00256C2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846D0" w14:textId="2AF0EE41" w:rsidR="00256C29" w:rsidRPr="001759AB" w:rsidRDefault="00256C29">
    <w:pPr>
      <w:pStyle w:val="Footer"/>
      <w:jc w:val="center"/>
      <w:rPr>
        <w:rFonts w:ascii="Times New Roman" w:hAnsi="Times New Roman"/>
        <w:sz w:val="24"/>
        <w:szCs w:val="24"/>
      </w:rPr>
    </w:pPr>
  </w:p>
  <w:p w14:paraId="0A81956C" w14:textId="77777777" w:rsidR="00256C29" w:rsidRDefault="00256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2E4D1" w14:textId="77777777" w:rsidR="0072357F" w:rsidRDefault="0072357F">
      <w:r>
        <w:separator/>
      </w:r>
    </w:p>
  </w:footnote>
  <w:footnote w:type="continuationSeparator" w:id="0">
    <w:p w14:paraId="40101FAF" w14:textId="77777777" w:rsidR="0072357F" w:rsidRDefault="00723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D2C5E" w14:textId="77777777" w:rsidR="00256C29" w:rsidRDefault="00256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E70"/>
    <w:multiLevelType w:val="hybridMultilevel"/>
    <w:tmpl w:val="FDCE4C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B33C5B"/>
    <w:multiLevelType w:val="hybridMultilevel"/>
    <w:tmpl w:val="2A926D48"/>
    <w:lvl w:ilvl="0" w:tplc="F17A929E">
      <w:start w:val="1"/>
      <w:numFmt w:val="decimal"/>
      <w:lvlText w:val="%1."/>
      <w:lvlJc w:val="left"/>
      <w:pPr>
        <w:ind w:left="780" w:hanging="360"/>
      </w:pPr>
      <w:rPr>
        <w:rFonts w:ascii="Times New Roman" w:hAnsi="Times New Roman" w:cs="Times New Roman" w:hint="default"/>
        <w:b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38AE3758"/>
    <w:multiLevelType w:val="hybridMultilevel"/>
    <w:tmpl w:val="F2309A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3A964638"/>
    <w:multiLevelType w:val="hybridMultilevel"/>
    <w:tmpl w:val="366ACE6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621918A6"/>
    <w:multiLevelType w:val="hybridMultilevel"/>
    <w:tmpl w:val="909AD772"/>
    <w:lvl w:ilvl="0" w:tplc="357A19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 10">
    <w15:presenceInfo w15:providerId="None" w15:userId="win 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ID"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ID"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ID" w:vendorID="64" w:dllVersion="131078" w:nlCheck="1" w:checkStyle="1"/>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7F"/>
    <w:rsid w:val="000028BB"/>
    <w:rsid w:val="0000575D"/>
    <w:rsid w:val="000102F0"/>
    <w:rsid w:val="00050595"/>
    <w:rsid w:val="00060810"/>
    <w:rsid w:val="00070E2A"/>
    <w:rsid w:val="000768F9"/>
    <w:rsid w:val="00090AD1"/>
    <w:rsid w:val="00091ADF"/>
    <w:rsid w:val="000B5D85"/>
    <w:rsid w:val="000B79EF"/>
    <w:rsid w:val="000D6155"/>
    <w:rsid w:val="000D72F4"/>
    <w:rsid w:val="000E4190"/>
    <w:rsid w:val="00101437"/>
    <w:rsid w:val="00103684"/>
    <w:rsid w:val="0010476E"/>
    <w:rsid w:val="00104A3E"/>
    <w:rsid w:val="00110F8F"/>
    <w:rsid w:val="00111591"/>
    <w:rsid w:val="00121C58"/>
    <w:rsid w:val="00124B7F"/>
    <w:rsid w:val="00126E63"/>
    <w:rsid w:val="0013348B"/>
    <w:rsid w:val="00135CD5"/>
    <w:rsid w:val="00135F17"/>
    <w:rsid w:val="0014273E"/>
    <w:rsid w:val="00147AE5"/>
    <w:rsid w:val="00161F90"/>
    <w:rsid w:val="00165983"/>
    <w:rsid w:val="00165A9A"/>
    <w:rsid w:val="00173B7F"/>
    <w:rsid w:val="001759AB"/>
    <w:rsid w:val="00180650"/>
    <w:rsid w:val="0018513A"/>
    <w:rsid w:val="001975FB"/>
    <w:rsid w:val="001A20EC"/>
    <w:rsid w:val="001A26CC"/>
    <w:rsid w:val="001B129F"/>
    <w:rsid w:val="001B1341"/>
    <w:rsid w:val="001B2CC9"/>
    <w:rsid w:val="001B35CF"/>
    <w:rsid w:val="001B6AA4"/>
    <w:rsid w:val="001C1ED7"/>
    <w:rsid w:val="001D1E8C"/>
    <w:rsid w:val="001D3239"/>
    <w:rsid w:val="002076D5"/>
    <w:rsid w:val="00211863"/>
    <w:rsid w:val="00212DB0"/>
    <w:rsid w:val="00214FF8"/>
    <w:rsid w:val="002156D9"/>
    <w:rsid w:val="00222956"/>
    <w:rsid w:val="00232485"/>
    <w:rsid w:val="00232744"/>
    <w:rsid w:val="0023698B"/>
    <w:rsid w:val="00251708"/>
    <w:rsid w:val="002533DA"/>
    <w:rsid w:val="002538FD"/>
    <w:rsid w:val="00256C29"/>
    <w:rsid w:val="00256CEB"/>
    <w:rsid w:val="002675FE"/>
    <w:rsid w:val="002812A0"/>
    <w:rsid w:val="00281893"/>
    <w:rsid w:val="00287818"/>
    <w:rsid w:val="0029231F"/>
    <w:rsid w:val="00294A53"/>
    <w:rsid w:val="002B3D07"/>
    <w:rsid w:val="002C63CA"/>
    <w:rsid w:val="002D15F3"/>
    <w:rsid w:val="002D3DA7"/>
    <w:rsid w:val="002D4846"/>
    <w:rsid w:val="002D5591"/>
    <w:rsid w:val="002D60BA"/>
    <w:rsid w:val="002E0DCD"/>
    <w:rsid w:val="002E402B"/>
    <w:rsid w:val="002E5566"/>
    <w:rsid w:val="002F18A1"/>
    <w:rsid w:val="002F3651"/>
    <w:rsid w:val="002F62EB"/>
    <w:rsid w:val="00303EF6"/>
    <w:rsid w:val="00307946"/>
    <w:rsid w:val="00316092"/>
    <w:rsid w:val="00324750"/>
    <w:rsid w:val="00326240"/>
    <w:rsid w:val="00342D8D"/>
    <w:rsid w:val="003436B0"/>
    <w:rsid w:val="00343B0F"/>
    <w:rsid w:val="0034793D"/>
    <w:rsid w:val="00350D34"/>
    <w:rsid w:val="0035533F"/>
    <w:rsid w:val="00355F11"/>
    <w:rsid w:val="00357E95"/>
    <w:rsid w:val="0037559C"/>
    <w:rsid w:val="00395EAE"/>
    <w:rsid w:val="003A04B0"/>
    <w:rsid w:val="003A1824"/>
    <w:rsid w:val="003A3D19"/>
    <w:rsid w:val="003B4DC1"/>
    <w:rsid w:val="003B5FD6"/>
    <w:rsid w:val="003C4372"/>
    <w:rsid w:val="003C6D53"/>
    <w:rsid w:val="003D097D"/>
    <w:rsid w:val="003D38F5"/>
    <w:rsid w:val="003D65C3"/>
    <w:rsid w:val="003E32C8"/>
    <w:rsid w:val="003E3BF2"/>
    <w:rsid w:val="00403C4A"/>
    <w:rsid w:val="00405CDA"/>
    <w:rsid w:val="00411764"/>
    <w:rsid w:val="0041238E"/>
    <w:rsid w:val="0043059C"/>
    <w:rsid w:val="00432CBA"/>
    <w:rsid w:val="004368B0"/>
    <w:rsid w:val="00443391"/>
    <w:rsid w:val="0046291E"/>
    <w:rsid w:val="00464315"/>
    <w:rsid w:val="00464D74"/>
    <w:rsid w:val="00466EA0"/>
    <w:rsid w:val="00472667"/>
    <w:rsid w:val="00485E7B"/>
    <w:rsid w:val="004949BE"/>
    <w:rsid w:val="004A4A3D"/>
    <w:rsid w:val="004B1206"/>
    <w:rsid w:val="004C29B5"/>
    <w:rsid w:val="004D366B"/>
    <w:rsid w:val="004D4F44"/>
    <w:rsid w:val="004E4ABA"/>
    <w:rsid w:val="004F088F"/>
    <w:rsid w:val="004F1145"/>
    <w:rsid w:val="004F255B"/>
    <w:rsid w:val="004F27E7"/>
    <w:rsid w:val="0050207A"/>
    <w:rsid w:val="005113A3"/>
    <w:rsid w:val="005139A4"/>
    <w:rsid w:val="00515BFA"/>
    <w:rsid w:val="00523C36"/>
    <w:rsid w:val="00526953"/>
    <w:rsid w:val="00536137"/>
    <w:rsid w:val="00547E9F"/>
    <w:rsid w:val="005519EC"/>
    <w:rsid w:val="005565FC"/>
    <w:rsid w:val="00556F85"/>
    <w:rsid w:val="005610F7"/>
    <w:rsid w:val="00561C12"/>
    <w:rsid w:val="0057135C"/>
    <w:rsid w:val="00572764"/>
    <w:rsid w:val="0058113B"/>
    <w:rsid w:val="00582233"/>
    <w:rsid w:val="00585244"/>
    <w:rsid w:val="00593691"/>
    <w:rsid w:val="005B1893"/>
    <w:rsid w:val="005B45E5"/>
    <w:rsid w:val="005C1D4A"/>
    <w:rsid w:val="005D5365"/>
    <w:rsid w:val="005E2AE4"/>
    <w:rsid w:val="005F069F"/>
    <w:rsid w:val="005F1D4A"/>
    <w:rsid w:val="0060603C"/>
    <w:rsid w:val="00612057"/>
    <w:rsid w:val="00613C45"/>
    <w:rsid w:val="006171A3"/>
    <w:rsid w:val="00626437"/>
    <w:rsid w:val="00632560"/>
    <w:rsid w:val="0064366B"/>
    <w:rsid w:val="00644FDE"/>
    <w:rsid w:val="00665ACF"/>
    <w:rsid w:val="006670C7"/>
    <w:rsid w:val="006920C0"/>
    <w:rsid w:val="006943BD"/>
    <w:rsid w:val="006A2BE2"/>
    <w:rsid w:val="006B11EF"/>
    <w:rsid w:val="006B1A28"/>
    <w:rsid w:val="006B73B0"/>
    <w:rsid w:val="006B7456"/>
    <w:rsid w:val="006C4C3B"/>
    <w:rsid w:val="006D05E0"/>
    <w:rsid w:val="006E5988"/>
    <w:rsid w:val="006F53F1"/>
    <w:rsid w:val="00700E11"/>
    <w:rsid w:val="007021D5"/>
    <w:rsid w:val="00704748"/>
    <w:rsid w:val="0070771C"/>
    <w:rsid w:val="007232DD"/>
    <w:rsid w:val="0072357F"/>
    <w:rsid w:val="0073000E"/>
    <w:rsid w:val="007308AB"/>
    <w:rsid w:val="00742DA0"/>
    <w:rsid w:val="0075522A"/>
    <w:rsid w:val="00756716"/>
    <w:rsid w:val="007574B2"/>
    <w:rsid w:val="0075766F"/>
    <w:rsid w:val="00795CF8"/>
    <w:rsid w:val="007A1A42"/>
    <w:rsid w:val="007A20C2"/>
    <w:rsid w:val="007A6AAD"/>
    <w:rsid w:val="007B4655"/>
    <w:rsid w:val="007C6A1E"/>
    <w:rsid w:val="007D1B7B"/>
    <w:rsid w:val="00806C76"/>
    <w:rsid w:val="0081142C"/>
    <w:rsid w:val="0082428A"/>
    <w:rsid w:val="00835899"/>
    <w:rsid w:val="00841444"/>
    <w:rsid w:val="00853AA8"/>
    <w:rsid w:val="0086227B"/>
    <w:rsid w:val="008672AD"/>
    <w:rsid w:val="008722C9"/>
    <w:rsid w:val="0087432C"/>
    <w:rsid w:val="008925FF"/>
    <w:rsid w:val="008931E7"/>
    <w:rsid w:val="008A2DE2"/>
    <w:rsid w:val="008B42EF"/>
    <w:rsid w:val="008B7626"/>
    <w:rsid w:val="008C01D4"/>
    <w:rsid w:val="008C1A39"/>
    <w:rsid w:val="008C4F95"/>
    <w:rsid w:val="008C54C6"/>
    <w:rsid w:val="008F4DA1"/>
    <w:rsid w:val="008F6602"/>
    <w:rsid w:val="008F682D"/>
    <w:rsid w:val="009060FA"/>
    <w:rsid w:val="009078E6"/>
    <w:rsid w:val="00911233"/>
    <w:rsid w:val="00921E9C"/>
    <w:rsid w:val="00930CB1"/>
    <w:rsid w:val="00940367"/>
    <w:rsid w:val="00940D30"/>
    <w:rsid w:val="0094462E"/>
    <w:rsid w:val="00951AB3"/>
    <w:rsid w:val="00957544"/>
    <w:rsid w:val="009629CE"/>
    <w:rsid w:val="0096683D"/>
    <w:rsid w:val="0097051A"/>
    <w:rsid w:val="0097132B"/>
    <w:rsid w:val="009813CD"/>
    <w:rsid w:val="00983609"/>
    <w:rsid w:val="00990BA8"/>
    <w:rsid w:val="00991985"/>
    <w:rsid w:val="009A0688"/>
    <w:rsid w:val="009A5C66"/>
    <w:rsid w:val="009A6518"/>
    <w:rsid w:val="009B2486"/>
    <w:rsid w:val="009E364B"/>
    <w:rsid w:val="009E6084"/>
    <w:rsid w:val="009E6341"/>
    <w:rsid w:val="009F25DA"/>
    <w:rsid w:val="00A0427C"/>
    <w:rsid w:val="00A06532"/>
    <w:rsid w:val="00A219DE"/>
    <w:rsid w:val="00A3285B"/>
    <w:rsid w:val="00A43FED"/>
    <w:rsid w:val="00A47D8D"/>
    <w:rsid w:val="00A60315"/>
    <w:rsid w:val="00A706AE"/>
    <w:rsid w:val="00A8303F"/>
    <w:rsid w:val="00A9467E"/>
    <w:rsid w:val="00A95A43"/>
    <w:rsid w:val="00A96BE1"/>
    <w:rsid w:val="00A9702A"/>
    <w:rsid w:val="00AA1C38"/>
    <w:rsid w:val="00AA26C7"/>
    <w:rsid w:val="00AB77AB"/>
    <w:rsid w:val="00AD045D"/>
    <w:rsid w:val="00AD5AA4"/>
    <w:rsid w:val="00AD6846"/>
    <w:rsid w:val="00AD6B71"/>
    <w:rsid w:val="00AE66B7"/>
    <w:rsid w:val="00AE6C0D"/>
    <w:rsid w:val="00AF5EE1"/>
    <w:rsid w:val="00B03D53"/>
    <w:rsid w:val="00B06E78"/>
    <w:rsid w:val="00B073D9"/>
    <w:rsid w:val="00B4025E"/>
    <w:rsid w:val="00B43349"/>
    <w:rsid w:val="00B53E38"/>
    <w:rsid w:val="00B64C3B"/>
    <w:rsid w:val="00B708D8"/>
    <w:rsid w:val="00B734DC"/>
    <w:rsid w:val="00B9006E"/>
    <w:rsid w:val="00B9573A"/>
    <w:rsid w:val="00BA1B57"/>
    <w:rsid w:val="00BA3834"/>
    <w:rsid w:val="00BA39BA"/>
    <w:rsid w:val="00BB27B4"/>
    <w:rsid w:val="00BB7680"/>
    <w:rsid w:val="00BC07E0"/>
    <w:rsid w:val="00BE0FFD"/>
    <w:rsid w:val="00BF3F35"/>
    <w:rsid w:val="00C03678"/>
    <w:rsid w:val="00C1432E"/>
    <w:rsid w:val="00C15FDB"/>
    <w:rsid w:val="00C22964"/>
    <w:rsid w:val="00C2305D"/>
    <w:rsid w:val="00C25212"/>
    <w:rsid w:val="00C40887"/>
    <w:rsid w:val="00C4221B"/>
    <w:rsid w:val="00C5688C"/>
    <w:rsid w:val="00C6673C"/>
    <w:rsid w:val="00C71520"/>
    <w:rsid w:val="00C86496"/>
    <w:rsid w:val="00C912A8"/>
    <w:rsid w:val="00CA0F4C"/>
    <w:rsid w:val="00CA433A"/>
    <w:rsid w:val="00CA4F5B"/>
    <w:rsid w:val="00CA760E"/>
    <w:rsid w:val="00CA7EE3"/>
    <w:rsid w:val="00CB2E6B"/>
    <w:rsid w:val="00CD098E"/>
    <w:rsid w:val="00CE6620"/>
    <w:rsid w:val="00CF551A"/>
    <w:rsid w:val="00CF787D"/>
    <w:rsid w:val="00D00B1B"/>
    <w:rsid w:val="00D10375"/>
    <w:rsid w:val="00D124F4"/>
    <w:rsid w:val="00D25423"/>
    <w:rsid w:val="00D33042"/>
    <w:rsid w:val="00D33948"/>
    <w:rsid w:val="00D43653"/>
    <w:rsid w:val="00D651E3"/>
    <w:rsid w:val="00D65349"/>
    <w:rsid w:val="00D71EE9"/>
    <w:rsid w:val="00D83C3D"/>
    <w:rsid w:val="00D93D47"/>
    <w:rsid w:val="00D9429C"/>
    <w:rsid w:val="00D96CA0"/>
    <w:rsid w:val="00DB02C8"/>
    <w:rsid w:val="00DB3E84"/>
    <w:rsid w:val="00DB74AF"/>
    <w:rsid w:val="00DC1B31"/>
    <w:rsid w:val="00DC6B8D"/>
    <w:rsid w:val="00DC780D"/>
    <w:rsid w:val="00DD1515"/>
    <w:rsid w:val="00DD1D02"/>
    <w:rsid w:val="00DD2E00"/>
    <w:rsid w:val="00DD424E"/>
    <w:rsid w:val="00DD42A1"/>
    <w:rsid w:val="00DF34E3"/>
    <w:rsid w:val="00DF5E85"/>
    <w:rsid w:val="00DF5F01"/>
    <w:rsid w:val="00E16E05"/>
    <w:rsid w:val="00E315B6"/>
    <w:rsid w:val="00E33E69"/>
    <w:rsid w:val="00E36E32"/>
    <w:rsid w:val="00E43EF1"/>
    <w:rsid w:val="00E44414"/>
    <w:rsid w:val="00E454C4"/>
    <w:rsid w:val="00E55B2B"/>
    <w:rsid w:val="00E570FE"/>
    <w:rsid w:val="00E571D3"/>
    <w:rsid w:val="00E63BDA"/>
    <w:rsid w:val="00E70685"/>
    <w:rsid w:val="00E84659"/>
    <w:rsid w:val="00E85111"/>
    <w:rsid w:val="00E8546A"/>
    <w:rsid w:val="00EA05C7"/>
    <w:rsid w:val="00EA127E"/>
    <w:rsid w:val="00EA157E"/>
    <w:rsid w:val="00EA16B6"/>
    <w:rsid w:val="00EA22B1"/>
    <w:rsid w:val="00EA2A94"/>
    <w:rsid w:val="00EB0B54"/>
    <w:rsid w:val="00EC1367"/>
    <w:rsid w:val="00ED575C"/>
    <w:rsid w:val="00EF4BC8"/>
    <w:rsid w:val="00EF5D8A"/>
    <w:rsid w:val="00F0425F"/>
    <w:rsid w:val="00F07EA1"/>
    <w:rsid w:val="00F13B22"/>
    <w:rsid w:val="00F233EE"/>
    <w:rsid w:val="00F5194C"/>
    <w:rsid w:val="00F7255B"/>
    <w:rsid w:val="00F75079"/>
    <w:rsid w:val="00F90210"/>
    <w:rsid w:val="00F94134"/>
    <w:rsid w:val="00F95E0F"/>
    <w:rsid w:val="00F974A6"/>
    <w:rsid w:val="00FB7F80"/>
    <w:rsid w:val="00FC1B8B"/>
    <w:rsid w:val="00FC5A64"/>
    <w:rsid w:val="00FE01E5"/>
    <w:rsid w:val="00FE04D8"/>
    <w:rsid w:val="00FE193F"/>
    <w:rsid w:val="00FF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E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0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56716"/>
    <w:pPr>
      <w:keepNext/>
      <w:keepLines/>
      <w:spacing w:line="480" w:lineRule="auto"/>
      <w:contextualSpacing/>
      <w:jc w:val="center"/>
      <w:outlineLvl w:val="0"/>
    </w:pPr>
    <w:rPr>
      <w:rFonts w:eastAsia="Times New Roman"/>
      <w:b/>
      <w:b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73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173B7F"/>
    <w:rPr>
      <w:rFonts w:ascii="Courier New" w:eastAsia="Times New Roman" w:hAnsi="Courier New" w:cs="Courier New"/>
      <w:sz w:val="20"/>
      <w:szCs w:val="20"/>
      <w:lang w:val="en-ID" w:eastAsia="en-ID"/>
    </w:rPr>
  </w:style>
  <w:style w:type="character" w:styleId="PlaceholderText">
    <w:name w:val="Placeholder Text"/>
    <w:basedOn w:val="DefaultParagraphFont"/>
    <w:uiPriority w:val="99"/>
    <w:semiHidden/>
    <w:rsid w:val="00173B7F"/>
    <w:rPr>
      <w:color w:val="808080"/>
    </w:rPr>
  </w:style>
  <w:style w:type="paragraph" w:styleId="ListParagraph">
    <w:name w:val="List Paragraph"/>
    <w:aliases w:val="PARAGRAPH,UGEX'Z,TEXT"/>
    <w:basedOn w:val="Normal"/>
    <w:link w:val="ListParagraphChar"/>
    <w:uiPriority w:val="34"/>
    <w:qFormat/>
    <w:rsid w:val="00D33042"/>
    <w:pPr>
      <w:spacing w:after="200" w:line="276" w:lineRule="auto"/>
      <w:ind w:left="720"/>
      <w:contextualSpacing/>
    </w:pPr>
    <w:rPr>
      <w:rFonts w:asciiTheme="minorHAnsi" w:hAnsiTheme="minorHAnsi" w:cstheme="minorBidi"/>
      <w:sz w:val="22"/>
      <w:szCs w:val="22"/>
    </w:rPr>
  </w:style>
  <w:style w:type="character" w:customStyle="1" w:styleId="ListParagraphChar">
    <w:name w:val="List Paragraph Char"/>
    <w:aliases w:val="PARAGRAPH Char,UGEX'Z Char,TEXT Char"/>
    <w:link w:val="ListParagraph"/>
    <w:uiPriority w:val="34"/>
    <w:rsid w:val="00D33042"/>
  </w:style>
  <w:style w:type="table" w:styleId="TableGrid">
    <w:name w:val="Table Grid"/>
    <w:basedOn w:val="TableNormal"/>
    <w:uiPriority w:val="39"/>
    <w:rsid w:val="00E43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DD1D0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uiPriority w:val="99"/>
    <w:unhideWhenUsed/>
    <w:rsid w:val="005F1D4A"/>
    <w:rPr>
      <w:color w:val="0563C1"/>
      <w:u w:val="single"/>
    </w:rPr>
  </w:style>
  <w:style w:type="table" w:customStyle="1" w:styleId="Style1">
    <w:name w:val="Style1"/>
    <w:basedOn w:val="TableNormal"/>
    <w:uiPriority w:val="99"/>
    <w:qFormat/>
    <w:rsid w:val="006A2BE2"/>
    <w:pPr>
      <w:spacing w:after="0"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FFFFFF" w:themeFill="background1"/>
    </w:tcPr>
  </w:style>
  <w:style w:type="character" w:customStyle="1" w:styleId="fontstyle01">
    <w:name w:val="fontstyle01"/>
    <w:basedOn w:val="DefaultParagraphFont"/>
    <w:rsid w:val="00DB3E84"/>
    <w:rPr>
      <w:rFonts w:ascii="Helvetica" w:hAnsi="Helvetica" w:hint="default"/>
      <w:b w:val="0"/>
      <w:bCs w:val="0"/>
      <w:i w:val="0"/>
      <w:iCs w:val="0"/>
      <w:color w:val="000000"/>
      <w:sz w:val="36"/>
      <w:szCs w:val="36"/>
    </w:rPr>
  </w:style>
  <w:style w:type="character" w:customStyle="1" w:styleId="a">
    <w:name w:val="a"/>
    <w:basedOn w:val="DefaultParagraphFont"/>
    <w:rsid w:val="005565FC"/>
  </w:style>
  <w:style w:type="character" w:customStyle="1" w:styleId="l">
    <w:name w:val="l"/>
    <w:basedOn w:val="DefaultParagraphFont"/>
    <w:rsid w:val="005565FC"/>
  </w:style>
  <w:style w:type="character" w:customStyle="1" w:styleId="l9">
    <w:name w:val="l9"/>
    <w:basedOn w:val="DefaultParagraphFont"/>
    <w:rsid w:val="005565FC"/>
  </w:style>
  <w:style w:type="character" w:customStyle="1" w:styleId="l8">
    <w:name w:val="l8"/>
    <w:basedOn w:val="DefaultParagraphFont"/>
    <w:rsid w:val="005565FC"/>
  </w:style>
  <w:style w:type="character" w:customStyle="1" w:styleId="l11">
    <w:name w:val="l11"/>
    <w:basedOn w:val="DefaultParagraphFont"/>
    <w:rsid w:val="005565FC"/>
  </w:style>
  <w:style w:type="character" w:customStyle="1" w:styleId="l6">
    <w:name w:val="l6"/>
    <w:basedOn w:val="DefaultParagraphFont"/>
    <w:rsid w:val="000E4190"/>
  </w:style>
  <w:style w:type="character" w:customStyle="1" w:styleId="Heading1Char">
    <w:name w:val="Heading 1 Char"/>
    <w:basedOn w:val="DefaultParagraphFont"/>
    <w:link w:val="Heading1"/>
    <w:uiPriority w:val="9"/>
    <w:rsid w:val="00756716"/>
    <w:rPr>
      <w:rFonts w:ascii="Times New Roman" w:eastAsia="Times New Roman" w:hAnsi="Times New Roman" w:cs="Times New Roman"/>
      <w:b/>
      <w:bCs/>
      <w:sz w:val="28"/>
      <w:szCs w:val="28"/>
      <w:lang w:val="id-ID"/>
    </w:rPr>
  </w:style>
  <w:style w:type="paragraph" w:styleId="Footer">
    <w:name w:val="footer"/>
    <w:basedOn w:val="Normal"/>
    <w:link w:val="FooterChar"/>
    <w:uiPriority w:val="99"/>
    <w:unhideWhenUsed/>
    <w:rsid w:val="00756716"/>
    <w:pPr>
      <w:tabs>
        <w:tab w:val="center" w:pos="4680"/>
        <w:tab w:val="right" w:pos="9360"/>
      </w:tabs>
      <w:spacing w:after="200" w:line="276" w:lineRule="auto"/>
    </w:pPr>
    <w:rPr>
      <w:rFonts w:ascii="Calibri" w:eastAsia="Calibri" w:hAnsi="Calibri"/>
      <w:sz w:val="22"/>
      <w:szCs w:val="22"/>
      <w:lang w:val="id-ID"/>
    </w:rPr>
  </w:style>
  <w:style w:type="character" w:customStyle="1" w:styleId="FooterChar">
    <w:name w:val="Footer Char"/>
    <w:basedOn w:val="DefaultParagraphFont"/>
    <w:link w:val="Footer"/>
    <w:uiPriority w:val="99"/>
    <w:rsid w:val="00756716"/>
    <w:rPr>
      <w:rFonts w:ascii="Calibri" w:eastAsia="Calibri" w:hAnsi="Calibri" w:cs="Times New Roman"/>
      <w:lang w:val="id-ID"/>
    </w:rPr>
  </w:style>
  <w:style w:type="paragraph" w:styleId="NoSpacing">
    <w:name w:val="No Spacing"/>
    <w:uiPriority w:val="1"/>
    <w:qFormat/>
    <w:rsid w:val="00756716"/>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A20EC"/>
    <w:rPr>
      <w:rFonts w:ascii="Tahoma" w:hAnsi="Tahoma" w:cs="Tahoma"/>
      <w:sz w:val="16"/>
      <w:szCs w:val="16"/>
    </w:rPr>
  </w:style>
  <w:style w:type="character" w:customStyle="1" w:styleId="BalloonTextChar">
    <w:name w:val="Balloon Text Char"/>
    <w:basedOn w:val="DefaultParagraphFont"/>
    <w:link w:val="BalloonText"/>
    <w:uiPriority w:val="99"/>
    <w:semiHidden/>
    <w:rsid w:val="001A20EC"/>
    <w:rPr>
      <w:rFonts w:ascii="Tahoma" w:hAnsi="Tahoma" w:cs="Tahoma"/>
      <w:sz w:val="16"/>
      <w:szCs w:val="16"/>
    </w:rPr>
  </w:style>
  <w:style w:type="paragraph" w:styleId="Header">
    <w:name w:val="header"/>
    <w:basedOn w:val="Normal"/>
    <w:link w:val="HeaderChar"/>
    <w:uiPriority w:val="99"/>
    <w:unhideWhenUsed/>
    <w:rsid w:val="00E33E69"/>
    <w:pPr>
      <w:tabs>
        <w:tab w:val="center" w:pos="4680"/>
        <w:tab w:val="right" w:pos="9360"/>
      </w:tabs>
    </w:pPr>
  </w:style>
  <w:style w:type="character" w:customStyle="1" w:styleId="HeaderChar">
    <w:name w:val="Header Char"/>
    <w:basedOn w:val="DefaultParagraphFont"/>
    <w:link w:val="Header"/>
    <w:uiPriority w:val="99"/>
    <w:rsid w:val="00E33E69"/>
    <w:rPr>
      <w:rFonts w:ascii="Times New Roman" w:hAnsi="Times New Roman" w:cs="Times New Roman"/>
      <w:sz w:val="24"/>
      <w:szCs w:val="24"/>
    </w:rPr>
  </w:style>
  <w:style w:type="paragraph" w:styleId="TOCHeading">
    <w:name w:val="TOC Heading"/>
    <w:basedOn w:val="Heading1"/>
    <w:next w:val="Normal"/>
    <w:uiPriority w:val="39"/>
    <w:unhideWhenUsed/>
    <w:qFormat/>
    <w:rsid w:val="0064366B"/>
    <w:pPr>
      <w:spacing w:before="240" w:line="259" w:lineRule="auto"/>
      <w:contextualSpacing w:val="0"/>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700E11"/>
    <w:pPr>
      <w:tabs>
        <w:tab w:val="right" w:leader="dot" w:pos="7938"/>
      </w:tabs>
      <w:spacing w:after="100"/>
      <w:jc w:val="both"/>
    </w:pPr>
    <w:rPr>
      <w:b/>
      <w:noProof/>
      <w:color w:val="000000" w:themeColor="text1"/>
    </w:rPr>
  </w:style>
  <w:style w:type="character" w:styleId="CommentReference">
    <w:name w:val="annotation reference"/>
    <w:basedOn w:val="DefaultParagraphFont"/>
    <w:uiPriority w:val="99"/>
    <w:semiHidden/>
    <w:unhideWhenUsed/>
    <w:rsid w:val="00AD6B71"/>
    <w:rPr>
      <w:sz w:val="16"/>
      <w:szCs w:val="16"/>
    </w:rPr>
  </w:style>
  <w:style w:type="paragraph" w:styleId="CommentText">
    <w:name w:val="annotation text"/>
    <w:basedOn w:val="Normal"/>
    <w:link w:val="CommentTextChar"/>
    <w:uiPriority w:val="99"/>
    <w:semiHidden/>
    <w:unhideWhenUsed/>
    <w:rsid w:val="00AD6B71"/>
    <w:rPr>
      <w:sz w:val="20"/>
      <w:szCs w:val="20"/>
    </w:rPr>
  </w:style>
  <w:style w:type="character" w:customStyle="1" w:styleId="CommentTextChar">
    <w:name w:val="Comment Text Char"/>
    <w:basedOn w:val="DefaultParagraphFont"/>
    <w:link w:val="CommentText"/>
    <w:uiPriority w:val="99"/>
    <w:semiHidden/>
    <w:rsid w:val="00AD6B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6B71"/>
    <w:rPr>
      <w:b/>
      <w:bCs/>
    </w:rPr>
  </w:style>
  <w:style w:type="character" w:customStyle="1" w:styleId="CommentSubjectChar">
    <w:name w:val="Comment Subject Char"/>
    <w:basedOn w:val="CommentTextChar"/>
    <w:link w:val="CommentSubject"/>
    <w:uiPriority w:val="99"/>
    <w:semiHidden/>
    <w:rsid w:val="00AD6B71"/>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EF4BC8"/>
    <w:rPr>
      <w:sz w:val="20"/>
      <w:szCs w:val="20"/>
    </w:rPr>
  </w:style>
  <w:style w:type="character" w:customStyle="1" w:styleId="FootnoteTextChar">
    <w:name w:val="Footnote Text Char"/>
    <w:basedOn w:val="DefaultParagraphFont"/>
    <w:link w:val="FootnoteText"/>
    <w:uiPriority w:val="99"/>
    <w:semiHidden/>
    <w:rsid w:val="00EF4BC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F4B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0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56716"/>
    <w:pPr>
      <w:keepNext/>
      <w:keepLines/>
      <w:spacing w:line="480" w:lineRule="auto"/>
      <w:contextualSpacing/>
      <w:jc w:val="center"/>
      <w:outlineLvl w:val="0"/>
    </w:pPr>
    <w:rPr>
      <w:rFonts w:eastAsia="Times New Roman"/>
      <w:b/>
      <w:b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73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173B7F"/>
    <w:rPr>
      <w:rFonts w:ascii="Courier New" w:eastAsia="Times New Roman" w:hAnsi="Courier New" w:cs="Courier New"/>
      <w:sz w:val="20"/>
      <w:szCs w:val="20"/>
      <w:lang w:val="en-ID" w:eastAsia="en-ID"/>
    </w:rPr>
  </w:style>
  <w:style w:type="character" w:styleId="PlaceholderText">
    <w:name w:val="Placeholder Text"/>
    <w:basedOn w:val="DefaultParagraphFont"/>
    <w:uiPriority w:val="99"/>
    <w:semiHidden/>
    <w:rsid w:val="00173B7F"/>
    <w:rPr>
      <w:color w:val="808080"/>
    </w:rPr>
  </w:style>
  <w:style w:type="paragraph" w:styleId="ListParagraph">
    <w:name w:val="List Paragraph"/>
    <w:aliases w:val="PARAGRAPH,UGEX'Z,TEXT"/>
    <w:basedOn w:val="Normal"/>
    <w:link w:val="ListParagraphChar"/>
    <w:uiPriority w:val="34"/>
    <w:qFormat/>
    <w:rsid w:val="00D33042"/>
    <w:pPr>
      <w:spacing w:after="200" w:line="276" w:lineRule="auto"/>
      <w:ind w:left="720"/>
      <w:contextualSpacing/>
    </w:pPr>
    <w:rPr>
      <w:rFonts w:asciiTheme="minorHAnsi" w:hAnsiTheme="minorHAnsi" w:cstheme="minorBidi"/>
      <w:sz w:val="22"/>
      <w:szCs w:val="22"/>
    </w:rPr>
  </w:style>
  <w:style w:type="character" w:customStyle="1" w:styleId="ListParagraphChar">
    <w:name w:val="List Paragraph Char"/>
    <w:aliases w:val="PARAGRAPH Char,UGEX'Z Char,TEXT Char"/>
    <w:link w:val="ListParagraph"/>
    <w:uiPriority w:val="34"/>
    <w:rsid w:val="00D33042"/>
  </w:style>
  <w:style w:type="table" w:styleId="TableGrid">
    <w:name w:val="Table Grid"/>
    <w:basedOn w:val="TableNormal"/>
    <w:uiPriority w:val="39"/>
    <w:rsid w:val="00E43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DD1D0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uiPriority w:val="99"/>
    <w:unhideWhenUsed/>
    <w:rsid w:val="005F1D4A"/>
    <w:rPr>
      <w:color w:val="0563C1"/>
      <w:u w:val="single"/>
    </w:rPr>
  </w:style>
  <w:style w:type="table" w:customStyle="1" w:styleId="Style1">
    <w:name w:val="Style1"/>
    <w:basedOn w:val="TableNormal"/>
    <w:uiPriority w:val="99"/>
    <w:qFormat/>
    <w:rsid w:val="006A2BE2"/>
    <w:pPr>
      <w:spacing w:after="0"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FFFFFF" w:themeFill="background1"/>
    </w:tcPr>
  </w:style>
  <w:style w:type="character" w:customStyle="1" w:styleId="fontstyle01">
    <w:name w:val="fontstyle01"/>
    <w:basedOn w:val="DefaultParagraphFont"/>
    <w:rsid w:val="00DB3E84"/>
    <w:rPr>
      <w:rFonts w:ascii="Helvetica" w:hAnsi="Helvetica" w:hint="default"/>
      <w:b w:val="0"/>
      <w:bCs w:val="0"/>
      <w:i w:val="0"/>
      <w:iCs w:val="0"/>
      <w:color w:val="000000"/>
      <w:sz w:val="36"/>
      <w:szCs w:val="36"/>
    </w:rPr>
  </w:style>
  <w:style w:type="character" w:customStyle="1" w:styleId="a">
    <w:name w:val="a"/>
    <w:basedOn w:val="DefaultParagraphFont"/>
    <w:rsid w:val="005565FC"/>
  </w:style>
  <w:style w:type="character" w:customStyle="1" w:styleId="l">
    <w:name w:val="l"/>
    <w:basedOn w:val="DefaultParagraphFont"/>
    <w:rsid w:val="005565FC"/>
  </w:style>
  <w:style w:type="character" w:customStyle="1" w:styleId="l9">
    <w:name w:val="l9"/>
    <w:basedOn w:val="DefaultParagraphFont"/>
    <w:rsid w:val="005565FC"/>
  </w:style>
  <w:style w:type="character" w:customStyle="1" w:styleId="l8">
    <w:name w:val="l8"/>
    <w:basedOn w:val="DefaultParagraphFont"/>
    <w:rsid w:val="005565FC"/>
  </w:style>
  <w:style w:type="character" w:customStyle="1" w:styleId="l11">
    <w:name w:val="l11"/>
    <w:basedOn w:val="DefaultParagraphFont"/>
    <w:rsid w:val="005565FC"/>
  </w:style>
  <w:style w:type="character" w:customStyle="1" w:styleId="l6">
    <w:name w:val="l6"/>
    <w:basedOn w:val="DefaultParagraphFont"/>
    <w:rsid w:val="000E4190"/>
  </w:style>
  <w:style w:type="character" w:customStyle="1" w:styleId="Heading1Char">
    <w:name w:val="Heading 1 Char"/>
    <w:basedOn w:val="DefaultParagraphFont"/>
    <w:link w:val="Heading1"/>
    <w:uiPriority w:val="9"/>
    <w:rsid w:val="00756716"/>
    <w:rPr>
      <w:rFonts w:ascii="Times New Roman" w:eastAsia="Times New Roman" w:hAnsi="Times New Roman" w:cs="Times New Roman"/>
      <w:b/>
      <w:bCs/>
      <w:sz w:val="28"/>
      <w:szCs w:val="28"/>
      <w:lang w:val="id-ID"/>
    </w:rPr>
  </w:style>
  <w:style w:type="paragraph" w:styleId="Footer">
    <w:name w:val="footer"/>
    <w:basedOn w:val="Normal"/>
    <w:link w:val="FooterChar"/>
    <w:uiPriority w:val="99"/>
    <w:unhideWhenUsed/>
    <w:rsid w:val="00756716"/>
    <w:pPr>
      <w:tabs>
        <w:tab w:val="center" w:pos="4680"/>
        <w:tab w:val="right" w:pos="9360"/>
      </w:tabs>
      <w:spacing w:after="200" w:line="276" w:lineRule="auto"/>
    </w:pPr>
    <w:rPr>
      <w:rFonts w:ascii="Calibri" w:eastAsia="Calibri" w:hAnsi="Calibri"/>
      <w:sz w:val="22"/>
      <w:szCs w:val="22"/>
      <w:lang w:val="id-ID"/>
    </w:rPr>
  </w:style>
  <w:style w:type="character" w:customStyle="1" w:styleId="FooterChar">
    <w:name w:val="Footer Char"/>
    <w:basedOn w:val="DefaultParagraphFont"/>
    <w:link w:val="Footer"/>
    <w:uiPriority w:val="99"/>
    <w:rsid w:val="00756716"/>
    <w:rPr>
      <w:rFonts w:ascii="Calibri" w:eastAsia="Calibri" w:hAnsi="Calibri" w:cs="Times New Roman"/>
      <w:lang w:val="id-ID"/>
    </w:rPr>
  </w:style>
  <w:style w:type="paragraph" w:styleId="NoSpacing">
    <w:name w:val="No Spacing"/>
    <w:uiPriority w:val="1"/>
    <w:qFormat/>
    <w:rsid w:val="00756716"/>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A20EC"/>
    <w:rPr>
      <w:rFonts w:ascii="Tahoma" w:hAnsi="Tahoma" w:cs="Tahoma"/>
      <w:sz w:val="16"/>
      <w:szCs w:val="16"/>
    </w:rPr>
  </w:style>
  <w:style w:type="character" w:customStyle="1" w:styleId="BalloonTextChar">
    <w:name w:val="Balloon Text Char"/>
    <w:basedOn w:val="DefaultParagraphFont"/>
    <w:link w:val="BalloonText"/>
    <w:uiPriority w:val="99"/>
    <w:semiHidden/>
    <w:rsid w:val="001A20EC"/>
    <w:rPr>
      <w:rFonts w:ascii="Tahoma" w:hAnsi="Tahoma" w:cs="Tahoma"/>
      <w:sz w:val="16"/>
      <w:szCs w:val="16"/>
    </w:rPr>
  </w:style>
  <w:style w:type="paragraph" w:styleId="Header">
    <w:name w:val="header"/>
    <w:basedOn w:val="Normal"/>
    <w:link w:val="HeaderChar"/>
    <w:uiPriority w:val="99"/>
    <w:unhideWhenUsed/>
    <w:rsid w:val="00E33E69"/>
    <w:pPr>
      <w:tabs>
        <w:tab w:val="center" w:pos="4680"/>
        <w:tab w:val="right" w:pos="9360"/>
      </w:tabs>
    </w:pPr>
  </w:style>
  <w:style w:type="character" w:customStyle="1" w:styleId="HeaderChar">
    <w:name w:val="Header Char"/>
    <w:basedOn w:val="DefaultParagraphFont"/>
    <w:link w:val="Header"/>
    <w:uiPriority w:val="99"/>
    <w:rsid w:val="00E33E69"/>
    <w:rPr>
      <w:rFonts w:ascii="Times New Roman" w:hAnsi="Times New Roman" w:cs="Times New Roman"/>
      <w:sz w:val="24"/>
      <w:szCs w:val="24"/>
    </w:rPr>
  </w:style>
  <w:style w:type="paragraph" w:styleId="TOCHeading">
    <w:name w:val="TOC Heading"/>
    <w:basedOn w:val="Heading1"/>
    <w:next w:val="Normal"/>
    <w:uiPriority w:val="39"/>
    <w:unhideWhenUsed/>
    <w:qFormat/>
    <w:rsid w:val="0064366B"/>
    <w:pPr>
      <w:spacing w:before="240" w:line="259" w:lineRule="auto"/>
      <w:contextualSpacing w:val="0"/>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700E11"/>
    <w:pPr>
      <w:tabs>
        <w:tab w:val="right" w:leader="dot" w:pos="7938"/>
      </w:tabs>
      <w:spacing w:after="100"/>
      <w:jc w:val="both"/>
    </w:pPr>
    <w:rPr>
      <w:b/>
      <w:noProof/>
      <w:color w:val="000000" w:themeColor="text1"/>
    </w:rPr>
  </w:style>
  <w:style w:type="character" w:styleId="CommentReference">
    <w:name w:val="annotation reference"/>
    <w:basedOn w:val="DefaultParagraphFont"/>
    <w:uiPriority w:val="99"/>
    <w:semiHidden/>
    <w:unhideWhenUsed/>
    <w:rsid w:val="00AD6B71"/>
    <w:rPr>
      <w:sz w:val="16"/>
      <w:szCs w:val="16"/>
    </w:rPr>
  </w:style>
  <w:style w:type="paragraph" w:styleId="CommentText">
    <w:name w:val="annotation text"/>
    <w:basedOn w:val="Normal"/>
    <w:link w:val="CommentTextChar"/>
    <w:uiPriority w:val="99"/>
    <w:semiHidden/>
    <w:unhideWhenUsed/>
    <w:rsid w:val="00AD6B71"/>
    <w:rPr>
      <w:sz w:val="20"/>
      <w:szCs w:val="20"/>
    </w:rPr>
  </w:style>
  <w:style w:type="character" w:customStyle="1" w:styleId="CommentTextChar">
    <w:name w:val="Comment Text Char"/>
    <w:basedOn w:val="DefaultParagraphFont"/>
    <w:link w:val="CommentText"/>
    <w:uiPriority w:val="99"/>
    <w:semiHidden/>
    <w:rsid w:val="00AD6B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6B71"/>
    <w:rPr>
      <w:b/>
      <w:bCs/>
    </w:rPr>
  </w:style>
  <w:style w:type="character" w:customStyle="1" w:styleId="CommentSubjectChar">
    <w:name w:val="Comment Subject Char"/>
    <w:basedOn w:val="CommentTextChar"/>
    <w:link w:val="CommentSubject"/>
    <w:uiPriority w:val="99"/>
    <w:semiHidden/>
    <w:rsid w:val="00AD6B71"/>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EF4BC8"/>
    <w:rPr>
      <w:sz w:val="20"/>
      <w:szCs w:val="20"/>
    </w:rPr>
  </w:style>
  <w:style w:type="character" w:customStyle="1" w:styleId="FootnoteTextChar">
    <w:name w:val="Footnote Text Char"/>
    <w:basedOn w:val="DefaultParagraphFont"/>
    <w:link w:val="FootnoteText"/>
    <w:uiPriority w:val="99"/>
    <w:semiHidden/>
    <w:rsid w:val="00EF4BC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F4B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86483">
      <w:bodyDiv w:val="1"/>
      <w:marLeft w:val="0"/>
      <w:marRight w:val="0"/>
      <w:marTop w:val="0"/>
      <w:marBottom w:val="0"/>
      <w:divBdr>
        <w:top w:val="none" w:sz="0" w:space="0" w:color="auto"/>
        <w:left w:val="none" w:sz="0" w:space="0" w:color="auto"/>
        <w:bottom w:val="none" w:sz="0" w:space="0" w:color="auto"/>
        <w:right w:val="none" w:sz="0" w:space="0" w:color="auto"/>
      </w:divBdr>
    </w:div>
    <w:div w:id="1275599847">
      <w:bodyDiv w:val="1"/>
      <w:marLeft w:val="0"/>
      <w:marRight w:val="0"/>
      <w:marTop w:val="0"/>
      <w:marBottom w:val="0"/>
      <w:divBdr>
        <w:top w:val="none" w:sz="0" w:space="0" w:color="auto"/>
        <w:left w:val="none" w:sz="0" w:space="0" w:color="auto"/>
        <w:bottom w:val="none" w:sz="0" w:space="0" w:color="auto"/>
        <w:right w:val="none" w:sz="0" w:space="0" w:color="auto"/>
      </w:divBdr>
    </w:div>
    <w:div w:id="1601792210">
      <w:bodyDiv w:val="1"/>
      <w:marLeft w:val="0"/>
      <w:marRight w:val="0"/>
      <w:marTop w:val="0"/>
      <w:marBottom w:val="0"/>
      <w:divBdr>
        <w:top w:val="none" w:sz="0" w:space="0" w:color="auto"/>
        <w:left w:val="none" w:sz="0" w:space="0" w:color="auto"/>
        <w:bottom w:val="none" w:sz="0" w:space="0" w:color="auto"/>
        <w:right w:val="none" w:sz="0" w:space="0" w:color="auto"/>
      </w:divBdr>
      <w:divsChild>
        <w:div w:id="222448581">
          <w:marLeft w:val="0"/>
          <w:marRight w:val="0"/>
          <w:marTop w:val="0"/>
          <w:marBottom w:val="0"/>
          <w:divBdr>
            <w:top w:val="none" w:sz="0" w:space="0" w:color="auto"/>
            <w:left w:val="none" w:sz="0" w:space="0" w:color="auto"/>
            <w:bottom w:val="none" w:sz="0" w:space="0" w:color="auto"/>
            <w:right w:val="none" w:sz="0" w:space="0" w:color="auto"/>
          </w:divBdr>
        </w:div>
      </w:divsChild>
    </w:div>
    <w:div w:id="1800494661">
      <w:bodyDiv w:val="1"/>
      <w:marLeft w:val="0"/>
      <w:marRight w:val="0"/>
      <w:marTop w:val="0"/>
      <w:marBottom w:val="0"/>
      <w:divBdr>
        <w:top w:val="none" w:sz="0" w:space="0" w:color="auto"/>
        <w:left w:val="none" w:sz="0" w:space="0" w:color="auto"/>
        <w:bottom w:val="none" w:sz="0" w:space="0" w:color="auto"/>
        <w:right w:val="none" w:sz="0" w:space="0" w:color="auto"/>
      </w:divBdr>
      <w:divsChild>
        <w:div w:id="1741322965">
          <w:marLeft w:val="0"/>
          <w:marRight w:val="0"/>
          <w:marTop w:val="0"/>
          <w:marBottom w:val="0"/>
          <w:divBdr>
            <w:top w:val="none" w:sz="0" w:space="0" w:color="auto"/>
            <w:left w:val="none" w:sz="0" w:space="0" w:color="auto"/>
            <w:bottom w:val="none" w:sz="0" w:space="0" w:color="auto"/>
            <w:right w:val="none" w:sz="0" w:space="0" w:color="auto"/>
          </w:divBdr>
        </w:div>
        <w:div w:id="1972782216">
          <w:marLeft w:val="0"/>
          <w:marRight w:val="0"/>
          <w:marTop w:val="0"/>
          <w:marBottom w:val="0"/>
          <w:divBdr>
            <w:top w:val="none" w:sz="0" w:space="0" w:color="auto"/>
            <w:left w:val="none" w:sz="0" w:space="0" w:color="auto"/>
            <w:bottom w:val="none" w:sz="0" w:space="0" w:color="auto"/>
            <w:right w:val="none" w:sz="0" w:space="0" w:color="auto"/>
          </w:divBdr>
        </w:div>
        <w:div w:id="790443958">
          <w:marLeft w:val="0"/>
          <w:marRight w:val="0"/>
          <w:marTop w:val="0"/>
          <w:marBottom w:val="0"/>
          <w:divBdr>
            <w:top w:val="none" w:sz="0" w:space="0" w:color="auto"/>
            <w:left w:val="none" w:sz="0" w:space="0" w:color="auto"/>
            <w:bottom w:val="none" w:sz="0" w:space="0" w:color="auto"/>
            <w:right w:val="none" w:sz="0" w:space="0" w:color="auto"/>
          </w:divBdr>
        </w:div>
      </w:divsChild>
    </w:div>
    <w:div w:id="2022466976">
      <w:bodyDiv w:val="1"/>
      <w:marLeft w:val="0"/>
      <w:marRight w:val="0"/>
      <w:marTop w:val="0"/>
      <w:marBottom w:val="0"/>
      <w:divBdr>
        <w:top w:val="none" w:sz="0" w:space="0" w:color="auto"/>
        <w:left w:val="none" w:sz="0" w:space="0" w:color="auto"/>
        <w:bottom w:val="none" w:sz="0" w:space="0" w:color="auto"/>
        <w:right w:val="none" w:sz="0" w:space="0" w:color="auto"/>
      </w:divBdr>
      <w:divsChild>
        <w:div w:id="115493649">
          <w:marLeft w:val="446"/>
          <w:marRight w:val="0"/>
          <w:marTop w:val="86"/>
          <w:marBottom w:val="0"/>
          <w:divBdr>
            <w:top w:val="none" w:sz="0" w:space="0" w:color="auto"/>
            <w:left w:val="none" w:sz="0" w:space="0" w:color="auto"/>
            <w:bottom w:val="none" w:sz="0" w:space="0" w:color="auto"/>
            <w:right w:val="none" w:sz="0" w:space="0" w:color="auto"/>
          </w:divBdr>
        </w:div>
      </w:divsChild>
    </w:div>
    <w:div w:id="20616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comments" Target="comments.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ners.pita@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E7A06-ACAA-4D2D-AE82-1C7B4EFD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10742</Words>
  <Characters>61234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dcterms:created xsi:type="dcterms:W3CDTF">2021-04-09T04:41:00Z</dcterms:created>
  <dcterms:modified xsi:type="dcterms:W3CDTF">2021-04-09T04:46:00Z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9a036349-923b-3508-8ed0-8b328baef94c</vt:lpwstr>
  </property>
  <property fmtid="{D5CDD505-2E9C-101B-9397-08002B2CF9AE}" pid="25" name="NXPowerLiteLastOptimized">
    <vt:lpwstr>21672954</vt:lpwstr>
  </property>
  <property fmtid="{D5CDD505-2E9C-101B-9397-08002B2CF9AE}" pid="26" name="NXPowerLiteSettings">
    <vt:lpwstr>C7000400038000</vt:lpwstr>
  </property>
  <property fmtid="{D5CDD505-2E9C-101B-9397-08002B2CF9AE}" pid="27" name="NXPowerLiteVersion">
    <vt:lpwstr>S9.0.1</vt:lpwstr>
  </property>
</Properties>
</file>