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D5" w:rsidRPr="00E92C65" w:rsidRDefault="00A03FD5" w:rsidP="00A03FD5">
      <w:pPr>
        <w:spacing w:line="480" w:lineRule="auto"/>
        <w:jc w:val="center"/>
        <w:rPr>
          <w:rFonts w:ascii="Times New Roman" w:eastAsia="Times New Roman" w:hAnsi="Times New Roman" w:cs="Times New Roman"/>
          <w:b/>
        </w:rPr>
      </w:pPr>
      <w:r w:rsidRPr="00E92C65">
        <w:rPr>
          <w:rFonts w:ascii="Times New Roman" w:eastAsia="Times New Roman" w:hAnsi="Times New Roman" w:cs="Times New Roman"/>
          <w:b/>
        </w:rPr>
        <w:t>BAB III</w:t>
      </w:r>
    </w:p>
    <w:p w:rsidR="00A03FD5" w:rsidRPr="00E92C65" w:rsidRDefault="00A03FD5" w:rsidP="00A03FD5">
      <w:pPr>
        <w:spacing w:line="720" w:lineRule="auto"/>
        <w:jc w:val="center"/>
        <w:rPr>
          <w:rFonts w:ascii="Times New Roman" w:eastAsia="Times New Roman" w:hAnsi="Times New Roman" w:cs="Times New Roman"/>
          <w:b/>
        </w:rPr>
      </w:pPr>
      <w:r w:rsidRPr="00E92C65">
        <w:rPr>
          <w:rFonts w:ascii="Times New Roman" w:eastAsia="Times New Roman" w:hAnsi="Times New Roman" w:cs="Times New Roman"/>
          <w:b/>
        </w:rPr>
        <w:t>METODE PENELITIAN</w:t>
      </w: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Disain Penelitian</w:t>
      </w:r>
    </w:p>
    <w:p w:rsidR="00A03FD5" w:rsidRPr="00E92C65" w:rsidRDefault="00A03FD5" w:rsidP="00A03FD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Desain penelitian yaitu suatu strategi dalam mencapai tujuan yang telah ditetapkan serta berperan sebagai pedoman untuk menuntun peneliti pada keseluruhan proses penelitian. Desain penelitian yang digunakan peneliti adalah deskriptif kuantitatif dengan pendekatan </w:t>
      </w:r>
      <w:r w:rsidRPr="00E92C65">
        <w:rPr>
          <w:rFonts w:ascii="Times New Roman" w:eastAsia="Times New Roman" w:hAnsi="Times New Roman" w:cs="Times New Roman"/>
          <w:i/>
        </w:rPr>
        <w:t>cross – sectional</w:t>
      </w:r>
      <w:r w:rsidRPr="00E92C65">
        <w:rPr>
          <w:rFonts w:ascii="Times New Roman" w:eastAsia="Times New Roman" w:hAnsi="Times New Roman" w:cs="Times New Roman"/>
        </w:rPr>
        <w:t xml:space="preserve"> yang menekankan waktu pengukuran/ observasi data. </w:t>
      </w:r>
      <w:proofErr w:type="gramStart"/>
      <w:r w:rsidRPr="00E92C65">
        <w:rPr>
          <w:rFonts w:ascii="Times New Roman" w:eastAsia="Times New Roman" w:hAnsi="Times New Roman" w:cs="Times New Roman"/>
        </w:rPr>
        <w:t>Desain penelitian deskriptif yang dilakukan bertujuan untuk membuat gambaran maupun deskripsi tentang suatu keadaan secara objektif (Nursalam, 2020).</w:t>
      </w:r>
      <w:proofErr w:type="gramEnd"/>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Default="00A03FD5" w:rsidP="00A03FD5">
      <w:pPr>
        <w:spacing w:line="480" w:lineRule="auto"/>
        <w:ind w:firstLine="720"/>
        <w:jc w:val="both"/>
        <w:rPr>
          <w:rFonts w:ascii="Times New Roman" w:eastAsia="Times New Roman" w:hAnsi="Times New Roman" w:cs="Times New Roman"/>
        </w:rPr>
      </w:pPr>
    </w:p>
    <w:p w:rsidR="00A03FD5" w:rsidRDefault="00A03FD5" w:rsidP="00A03FD5">
      <w:pPr>
        <w:spacing w:line="480" w:lineRule="auto"/>
        <w:ind w:firstLine="720"/>
        <w:jc w:val="both"/>
        <w:rPr>
          <w:rFonts w:ascii="Times New Roman" w:eastAsia="Times New Roman" w:hAnsi="Times New Roman" w:cs="Times New Roman"/>
        </w:rPr>
      </w:pPr>
    </w:p>
    <w:p w:rsidR="00A03FD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spacing w:line="480" w:lineRule="auto"/>
        <w:ind w:firstLine="720"/>
        <w:jc w:val="both"/>
        <w:rPr>
          <w:rFonts w:ascii="Times New Roman" w:eastAsia="Times New Roman" w:hAnsi="Times New Roman" w:cs="Times New Roman"/>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lastRenderedPageBreak/>
        <w:t>Kerangka Kerja</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b/>
      </w:r>
      <w:proofErr w:type="gramStart"/>
      <w:r w:rsidRPr="0028630A">
        <w:rPr>
          <w:rFonts w:ascii="Times New Roman" w:eastAsia="Times New Roman" w:hAnsi="Times New Roman" w:cs="Times New Roman"/>
        </w:rPr>
        <w:t>Kerangka</w:t>
      </w:r>
      <w:r w:rsidRPr="00E92C65">
        <w:rPr>
          <w:rFonts w:ascii="Times New Roman" w:eastAsia="Times New Roman" w:hAnsi="Times New Roman" w:cs="Times New Roman"/>
          <w:color w:val="000000"/>
        </w:rPr>
        <w:t xml:space="preserve"> Kerja merupakan langkah – langkah yang dilakukan dalam penelitian yang berbentuk kerangka atau alur penelitian, mulai dari desain hingga analisa data (Swarjana, 2015).</w:t>
      </w:r>
      <w:proofErr w:type="gramEnd"/>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wp:posOffset>
                </wp:positionV>
                <wp:extent cx="5044440" cy="474345"/>
                <wp:effectExtent l="0" t="0" r="35560" b="3365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4440" cy="474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b/>
                                <w:color w:val="000000"/>
                                <w:sz w:val="20"/>
                                <w:szCs w:val="22"/>
                              </w:rPr>
                              <w:t>Populasi:</w:t>
                            </w:r>
                          </w:p>
                          <w:p w:rsidR="00A03FD5" w:rsidRPr="0028630A" w:rsidRDefault="00A03FD5" w:rsidP="00A03FD5">
                            <w:pPr>
                              <w:jc w:val="center"/>
                              <w:textDirection w:val="btLr"/>
                              <w:rPr>
                                <w:sz w:val="22"/>
                              </w:rPr>
                            </w:pPr>
                            <w:r w:rsidRPr="0028630A">
                              <w:rPr>
                                <w:rFonts w:ascii="Times New Roman" w:eastAsia="Times New Roman" w:hAnsi="Times New Roman" w:cs="Times New Roman"/>
                                <w:color w:val="000000"/>
                                <w:sz w:val="20"/>
                                <w:szCs w:val="22"/>
                              </w:rPr>
                              <w:t>Remaja SMA Negeri 1 Tegallalang berjumlah 553 remaja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08" o:spid="_x0000_s1026" style="position:absolute;left:0;text-align:left;margin-left:2.25pt;margin-top:-.4pt;width:397.2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">
                <v:stroke startarrowwidth="narrow" startarrowlength="short" endarrowwidth="narrow" endarrowlength="short"/>
                <v:path arrowok="t"/>
                <v:textbox inset="91425emu,45700emu,91425emu,45700emu">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b/>
                          <w:color w:val="000000"/>
                          <w:sz w:val="20"/>
                          <w:szCs w:val="22"/>
                        </w:rPr>
                        <w:t>Populasi:</w:t>
                      </w:r>
                    </w:p>
                    <w:p w:rsidR="00A03FD5" w:rsidRPr="0028630A" w:rsidRDefault="00A03FD5" w:rsidP="00A03FD5">
                      <w:pPr>
                        <w:jc w:val="center"/>
                        <w:textDirection w:val="btLr"/>
                        <w:rPr>
                          <w:sz w:val="22"/>
                        </w:rPr>
                      </w:pPr>
                      <w:r w:rsidRPr="0028630A">
                        <w:rPr>
                          <w:rFonts w:ascii="Times New Roman" w:eastAsia="Times New Roman" w:hAnsi="Times New Roman" w:cs="Times New Roman"/>
                          <w:color w:val="000000"/>
                          <w:sz w:val="20"/>
                          <w:szCs w:val="22"/>
                        </w:rPr>
                        <w:t>Remaja SMA Negeri 1 Tegallalang berjumlah 553 remaja</w:t>
                      </w:r>
                    </w:p>
                  </w:txbxContent>
                </v:textbox>
              </v:rect>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2564765</wp:posOffset>
                </wp:positionH>
                <wp:positionV relativeFrom="paragraph">
                  <wp:posOffset>118110</wp:posOffset>
                </wp:positionV>
                <wp:extent cx="0" cy="252095"/>
                <wp:effectExtent l="55245" t="8890" r="71755" b="438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201.95pt;margin-top:9.3pt;width:0;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">
                <v:stroke endarrow="block"/>
              </v:shape>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19685</wp:posOffset>
                </wp:positionV>
                <wp:extent cx="4400550" cy="466090"/>
                <wp:effectExtent l="0" t="0" r="19050" b="1651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466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b/>
                                <w:color w:val="000000"/>
                                <w:sz w:val="20"/>
                                <w:szCs w:val="22"/>
                              </w:rPr>
                              <w:t>Teknik Sampling</w:t>
                            </w:r>
                          </w:p>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 xml:space="preserve">Menggunakan </w:t>
                            </w:r>
                            <w:r w:rsidRPr="0028630A">
                              <w:rPr>
                                <w:rFonts w:ascii="Times New Roman" w:eastAsia="Times New Roman" w:hAnsi="Times New Roman" w:cs="Times New Roman"/>
                                <w:i/>
                                <w:color w:val="000000"/>
                                <w:sz w:val="20"/>
                                <w:szCs w:val="22"/>
                              </w:rPr>
                              <w:t>simple random sampling</w:t>
                            </w:r>
                          </w:p>
                        </w:txbxContent>
                      </wps:txbx>
                      <wps:bodyPr spcFirstLastPara="1" wrap="square"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Rectangle 215" o:spid="_x0000_s1027" style="position:absolute;left:0;text-align:left;margin-left:27.9pt;margin-top:1.55pt;width:346.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">
                <v:stroke startarrowwidth="narrow" startarrowlength="short" endarrowwidth="narrow" endarrowlength="short"/>
                <v:path arrowok="t"/>
                <v:textbox inset="91425emu,45700emu,91425emu,45700emu">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b/>
                          <w:color w:val="000000"/>
                          <w:sz w:val="20"/>
                          <w:szCs w:val="22"/>
                        </w:rPr>
                        <w:t>Teknik Sampling</w:t>
                      </w:r>
                    </w:p>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 xml:space="preserve">Menggunakan </w:t>
                      </w:r>
                      <w:r w:rsidRPr="0028630A">
                        <w:rPr>
                          <w:rFonts w:ascii="Times New Roman" w:eastAsia="Times New Roman" w:hAnsi="Times New Roman" w:cs="Times New Roman"/>
                          <w:i/>
                          <w:color w:val="000000"/>
                          <w:sz w:val="20"/>
                          <w:szCs w:val="22"/>
                        </w:rPr>
                        <w:t>simple random sampling</w:t>
                      </w:r>
                    </w:p>
                  </w:txbxContent>
                </v:textbox>
              </v:rect>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3256915</wp:posOffset>
                </wp:positionH>
                <wp:positionV relativeFrom="paragraph">
                  <wp:posOffset>311150</wp:posOffset>
                </wp:positionV>
                <wp:extent cx="1414780" cy="250190"/>
                <wp:effectExtent l="0" t="0" r="33020" b="2921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250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Kriteria Eksklusi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4" o:spid="_x0000_s1028" style="position:absolute;left:0;text-align:left;margin-left:256.45pt;margin-top:24.5pt;width:111.4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">
                <v:stroke startarrowwidth="narrow" startarrowlength="short" endarrowwidth="narrow" endarrowlength="short"/>
                <v:path arrowok="t"/>
                <v:textbox inset="91425emu,45700emu,91425emu,45700emu">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Kriteria Eksklusi</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278765</wp:posOffset>
                </wp:positionV>
                <wp:extent cx="1483995" cy="250190"/>
                <wp:effectExtent l="0" t="0" r="14605" b="2921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50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Kriteria Inklusi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9" style="position:absolute;left:0;text-align:left;margin-left:29.2pt;margin-top:21.95pt;width:116.8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">
                <v:stroke startarrowwidth="narrow" startarrowlength="short" endarrowwidth="narrow" endarrowlength="short"/>
                <v:path arrowok="t"/>
                <v:textbox inset="91425emu,45700emu,91425emu,45700emu">
                  <w:txbxContent>
                    <w:p w:rsidR="00A03FD5" w:rsidRPr="0028630A" w:rsidRDefault="00A03FD5" w:rsidP="00A03FD5">
                      <w:pPr>
                        <w:jc w:val="center"/>
                        <w:textDirection w:val="btLr"/>
                        <w:rPr>
                          <w:sz w:val="20"/>
                          <w:szCs w:val="22"/>
                        </w:rPr>
                      </w:pPr>
                      <w:r w:rsidRPr="0028630A">
                        <w:rPr>
                          <w:rFonts w:ascii="Times New Roman" w:eastAsia="Times New Roman" w:hAnsi="Times New Roman" w:cs="Times New Roman"/>
                          <w:color w:val="000000"/>
                          <w:sz w:val="20"/>
                          <w:szCs w:val="22"/>
                        </w:rPr>
                        <w:t>Kriteria Inklusi</w:t>
                      </w:r>
                    </w:p>
                  </w:txbxContent>
                </v:textbox>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2564765</wp:posOffset>
                </wp:positionH>
                <wp:positionV relativeFrom="paragraph">
                  <wp:posOffset>130810</wp:posOffset>
                </wp:positionV>
                <wp:extent cx="1270" cy="652145"/>
                <wp:effectExtent l="55245" t="11430" r="70485" b="222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1.95pt;margin-top:10.3pt;width:.1pt;height:5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">
                <v:stroke endarrow="block"/>
              </v:shape>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2534920</wp:posOffset>
                </wp:positionH>
                <wp:positionV relativeFrom="paragraph">
                  <wp:posOffset>65405</wp:posOffset>
                </wp:positionV>
                <wp:extent cx="711200" cy="635"/>
                <wp:effectExtent l="12700" t="55245" r="38100" b="7112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9.6pt;margin-top:5.15pt;width:5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GDujUCAABf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1854835</wp:posOffset>
                </wp:positionH>
                <wp:positionV relativeFrom="paragraph">
                  <wp:posOffset>64770</wp:posOffset>
                </wp:positionV>
                <wp:extent cx="711200" cy="635"/>
                <wp:effectExtent l="18415" t="54610" r="32385" b="717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6.05pt;margin-top:5.1pt;width:5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">
                <v:stroke endarrow="block"/>
              </v:shape>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81915</wp:posOffset>
                </wp:positionV>
                <wp:extent cx="4160520" cy="448310"/>
                <wp:effectExtent l="0" t="0" r="30480" b="3429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0520" cy="448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Sampel:</w:t>
                            </w:r>
                          </w:p>
                          <w:p w:rsidR="00A03FD5" w:rsidRPr="00B80941" w:rsidRDefault="00A03FD5" w:rsidP="00A03FD5">
                            <w:pPr>
                              <w:jc w:val="center"/>
                              <w:textDirection w:val="btLr"/>
                              <w:rPr>
                                <w:sz w:val="20"/>
                                <w:szCs w:val="22"/>
                              </w:rPr>
                            </w:pPr>
                            <w:r w:rsidRPr="00B80941">
                              <w:rPr>
                                <w:rFonts w:ascii="Times New Roman" w:eastAsia="Times New Roman" w:hAnsi="Times New Roman" w:cs="Times New Roman"/>
                                <w:color w:val="000000"/>
                                <w:sz w:val="20"/>
                                <w:szCs w:val="22"/>
                              </w:rPr>
                              <w:t xml:space="preserve">Sample dalam penelitian ini </w:t>
                            </w:r>
                            <w:r w:rsidRPr="00B80941">
                              <w:rPr>
                                <w:rFonts w:ascii="Times New Roman" w:eastAsia="Times New Roman" w:hAnsi="Times New Roman" w:cs="Times New Roman"/>
                                <w:sz w:val="20"/>
                                <w:szCs w:val="22"/>
                              </w:rPr>
                              <w:t>berjumlah 232 remaja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4" o:spid="_x0000_s1030" style="position:absolute;left:0;text-align:left;margin-left:36pt;margin-top:6.45pt;width:327.6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">
                <v:stroke startarrowwidth="narrow" startarrowlength="short" endarrowwidth="narrow" endarrowlength="short"/>
                <v:path arrowok="t"/>
                <v:textbox inset="91425emu,45700emu,91425emu,45700emu">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Sampel:</w:t>
                      </w:r>
                    </w:p>
                    <w:p w:rsidR="00A03FD5" w:rsidRPr="00B80941" w:rsidRDefault="00A03FD5" w:rsidP="00A03FD5">
                      <w:pPr>
                        <w:jc w:val="center"/>
                        <w:textDirection w:val="btLr"/>
                        <w:rPr>
                          <w:sz w:val="20"/>
                          <w:szCs w:val="22"/>
                        </w:rPr>
                      </w:pPr>
                      <w:r w:rsidRPr="00B80941">
                        <w:rPr>
                          <w:rFonts w:ascii="Times New Roman" w:eastAsia="Times New Roman" w:hAnsi="Times New Roman" w:cs="Times New Roman"/>
                          <w:color w:val="000000"/>
                          <w:sz w:val="20"/>
                          <w:szCs w:val="22"/>
                        </w:rPr>
                        <w:t xml:space="preserve">Sample dalam penelitian ini </w:t>
                      </w:r>
                      <w:r w:rsidRPr="00B80941">
                        <w:rPr>
                          <w:rFonts w:ascii="Times New Roman" w:eastAsia="Times New Roman" w:hAnsi="Times New Roman" w:cs="Times New Roman"/>
                          <w:sz w:val="20"/>
                          <w:szCs w:val="22"/>
                        </w:rPr>
                        <w:t>berjumlah 232 remaja</w:t>
                      </w:r>
                    </w:p>
                  </w:txbxContent>
                </v:textbox>
              </v:rect>
            </w:pict>
          </mc:Fallback>
        </mc:AlternateContent>
      </w:r>
    </w:p>
    <w:p w:rsidR="00A03FD5" w:rsidRPr="00E92C65" w:rsidRDefault="00A03FD5" w:rsidP="00A03FD5">
      <w:pPr>
        <w:tabs>
          <w:tab w:val="left" w:pos="851"/>
        </w:tabs>
        <w:spacing w:line="480" w:lineRule="auto"/>
        <w:ind w:left="108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2559050</wp:posOffset>
                </wp:positionH>
                <wp:positionV relativeFrom="paragraph">
                  <wp:posOffset>198755</wp:posOffset>
                </wp:positionV>
                <wp:extent cx="0" cy="252095"/>
                <wp:effectExtent l="49530" t="13335" r="77470" b="393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1.5pt;margin-top:15.65pt;width:0;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">
                <v:stroke endarrow="block"/>
              </v:shape>
            </w:pict>
          </mc:Fallback>
        </mc:AlternateContent>
      </w:r>
    </w:p>
    <w:p w:rsidR="00A03FD5" w:rsidRPr="00E92C65" w:rsidRDefault="00A03FD5" w:rsidP="00A03FD5">
      <w:pPr>
        <w:spacing w:line="48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619125</wp:posOffset>
                </wp:positionH>
                <wp:positionV relativeFrom="paragraph">
                  <wp:posOffset>92710</wp:posOffset>
                </wp:positionV>
                <wp:extent cx="3861435" cy="594995"/>
                <wp:effectExtent l="0" t="0" r="24765" b="1460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1435" cy="5949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Pengumpulan Data</w:t>
                            </w:r>
                          </w:p>
                          <w:p w:rsidR="00A03FD5" w:rsidRPr="00B80941" w:rsidRDefault="00A03FD5" w:rsidP="00A03FD5">
                            <w:pPr>
                              <w:jc w:val="center"/>
                              <w:textDirection w:val="btLr"/>
                              <w:rPr>
                                <w:sz w:val="20"/>
                                <w:szCs w:val="22"/>
                              </w:rPr>
                            </w:pPr>
                            <w:r w:rsidRPr="00B80941">
                              <w:rPr>
                                <w:rFonts w:ascii="Times New Roman" w:eastAsia="Times New Roman" w:hAnsi="Times New Roman" w:cs="Times New Roman"/>
                                <w:color w:val="000000"/>
                                <w:sz w:val="20"/>
                                <w:szCs w:val="22"/>
                              </w:rPr>
                              <w:t>Memberikan kuesioner mengenai tingkat pengetahuan tentang seks bebas</w:t>
                            </w:r>
                          </w:p>
                          <w:p w:rsidR="00A03FD5" w:rsidRPr="00B80941" w:rsidRDefault="00A03FD5" w:rsidP="00A03FD5">
                            <w:pPr>
                              <w:jc w:val="center"/>
                              <w:textDirection w:val="btLr"/>
                              <w:rPr>
                                <w:sz w:val="22"/>
                              </w:rPr>
                            </w:pPr>
                          </w:p>
                          <w:p w:rsidR="00A03FD5" w:rsidRDefault="00A03FD5" w:rsidP="00A03FD5">
                            <w:pPr>
                              <w:jc w:val="cente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Rectangle 228" o:spid="_x0000_s1031" style="position:absolute;left:0;text-align:left;margin-left:48.75pt;margin-top:7.3pt;width:304.0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">
                <v:stroke startarrowwidth="narrow" startarrowlength="short" endarrowwidth="narrow" endarrowlength="short"/>
                <v:path arrowok="t"/>
                <v:textbox inset="91425emu,45700emu,91425emu,45700emu">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Pengumpulan Data</w:t>
                      </w:r>
                    </w:p>
                    <w:p w:rsidR="00A03FD5" w:rsidRPr="00B80941" w:rsidRDefault="00A03FD5" w:rsidP="00A03FD5">
                      <w:pPr>
                        <w:jc w:val="center"/>
                        <w:textDirection w:val="btLr"/>
                        <w:rPr>
                          <w:sz w:val="20"/>
                          <w:szCs w:val="22"/>
                        </w:rPr>
                      </w:pPr>
                      <w:r w:rsidRPr="00B80941">
                        <w:rPr>
                          <w:rFonts w:ascii="Times New Roman" w:eastAsia="Times New Roman" w:hAnsi="Times New Roman" w:cs="Times New Roman"/>
                          <w:color w:val="000000"/>
                          <w:sz w:val="20"/>
                          <w:szCs w:val="22"/>
                        </w:rPr>
                        <w:t>Memberikan kuesioner mengenai tingkat pengetahuan tentang seks bebas</w:t>
                      </w:r>
                    </w:p>
                    <w:p w:rsidR="00A03FD5" w:rsidRPr="00B80941" w:rsidRDefault="00A03FD5" w:rsidP="00A03FD5">
                      <w:pPr>
                        <w:jc w:val="center"/>
                        <w:textDirection w:val="btLr"/>
                        <w:rPr>
                          <w:sz w:val="22"/>
                        </w:rPr>
                      </w:pPr>
                    </w:p>
                    <w:p w:rsidR="00A03FD5" w:rsidRDefault="00A03FD5" w:rsidP="00A03FD5">
                      <w:pPr>
                        <w:jc w:val="center"/>
                        <w:textDirection w:val="btLr"/>
                      </w:pPr>
                    </w:p>
                  </w:txbxContent>
                </v:textbox>
              </v:rect>
            </w:pict>
          </mc:Fallback>
        </mc:AlternateContent>
      </w:r>
    </w:p>
    <w:p w:rsidR="00A03FD5" w:rsidRPr="00E92C65" w:rsidRDefault="00A03FD5" w:rsidP="00A03FD5">
      <w:pPr>
        <w:spacing w:line="48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2564765</wp:posOffset>
                </wp:positionH>
                <wp:positionV relativeFrom="paragraph">
                  <wp:posOffset>337185</wp:posOffset>
                </wp:positionV>
                <wp:extent cx="0" cy="252095"/>
                <wp:effectExtent l="55245" t="13970" r="71755" b="387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1.95pt;margin-top:26.55pt;width:0;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o8hzMCAABd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">
                <v:stroke endarrow="block"/>
              </v:shape>
            </w:pict>
          </mc:Fallback>
        </mc:AlternateContent>
      </w:r>
    </w:p>
    <w:p w:rsidR="00A03FD5" w:rsidRPr="00E92C65" w:rsidRDefault="00A03FD5" w:rsidP="00A03FD5">
      <w:pPr>
        <w:spacing w:line="48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1322705</wp:posOffset>
                </wp:positionH>
                <wp:positionV relativeFrom="paragraph">
                  <wp:posOffset>238760</wp:posOffset>
                </wp:positionV>
                <wp:extent cx="2484120" cy="509270"/>
                <wp:effectExtent l="0" t="0" r="30480" b="2413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09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B80941" w:rsidRDefault="00A03FD5" w:rsidP="00A03FD5">
                            <w:pPr>
                              <w:jc w:val="center"/>
                              <w:textDirection w:val="btLr"/>
                              <w:rPr>
                                <w:sz w:val="20"/>
                              </w:rPr>
                            </w:pPr>
                            <w:r w:rsidRPr="00B80941">
                              <w:rPr>
                                <w:rFonts w:ascii="Times New Roman" w:eastAsia="Times New Roman" w:hAnsi="Times New Roman" w:cs="Times New Roman"/>
                                <w:b/>
                                <w:color w:val="000000"/>
                                <w:sz w:val="20"/>
                              </w:rPr>
                              <w:t>Analisis Data</w:t>
                            </w:r>
                          </w:p>
                          <w:p w:rsidR="00A03FD5" w:rsidRPr="00B80941" w:rsidRDefault="00A03FD5" w:rsidP="00A03FD5">
                            <w:pPr>
                              <w:jc w:val="center"/>
                              <w:textDirection w:val="btLr"/>
                              <w:rPr>
                                <w:sz w:val="20"/>
                              </w:rPr>
                            </w:pPr>
                            <w:r w:rsidRPr="00B80941">
                              <w:rPr>
                                <w:rFonts w:ascii="Times New Roman" w:eastAsia="Times New Roman" w:hAnsi="Times New Roman" w:cs="Times New Roman"/>
                                <w:color w:val="000000"/>
                                <w:sz w:val="20"/>
                              </w:rPr>
                              <w:t>Teknik analisis dekriptif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2" o:spid="_x0000_s1032" style="position:absolute;left:0;text-align:left;margin-left:104.15pt;margin-top:18.8pt;width:195.6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">
                <v:stroke startarrowwidth="narrow" startarrowlength="short" endarrowwidth="narrow" endarrowlength="short"/>
                <v:path arrowok="t"/>
                <v:textbox inset="91425emu,45700emu,91425emu,45700emu">
                  <w:txbxContent>
                    <w:p w:rsidR="00A03FD5" w:rsidRPr="00B80941" w:rsidRDefault="00A03FD5" w:rsidP="00A03FD5">
                      <w:pPr>
                        <w:jc w:val="center"/>
                        <w:textDirection w:val="btLr"/>
                        <w:rPr>
                          <w:sz w:val="20"/>
                        </w:rPr>
                      </w:pPr>
                      <w:r w:rsidRPr="00B80941">
                        <w:rPr>
                          <w:rFonts w:ascii="Times New Roman" w:eastAsia="Times New Roman" w:hAnsi="Times New Roman" w:cs="Times New Roman"/>
                          <w:b/>
                          <w:color w:val="000000"/>
                          <w:sz w:val="20"/>
                        </w:rPr>
                        <w:t>Analisis Data</w:t>
                      </w:r>
                    </w:p>
                    <w:p w:rsidR="00A03FD5" w:rsidRPr="00B80941" w:rsidRDefault="00A03FD5" w:rsidP="00A03FD5">
                      <w:pPr>
                        <w:jc w:val="center"/>
                        <w:textDirection w:val="btLr"/>
                        <w:rPr>
                          <w:sz w:val="20"/>
                        </w:rPr>
                      </w:pPr>
                      <w:r w:rsidRPr="00B80941">
                        <w:rPr>
                          <w:rFonts w:ascii="Times New Roman" w:eastAsia="Times New Roman" w:hAnsi="Times New Roman" w:cs="Times New Roman"/>
                          <w:color w:val="000000"/>
                          <w:sz w:val="20"/>
                        </w:rPr>
                        <w:t>Teknik analisis dekriptif</w:t>
                      </w:r>
                    </w:p>
                  </w:txbxContent>
                </v:textbox>
              </v:rect>
            </w:pict>
          </mc:Fallback>
        </mc:AlternateContent>
      </w:r>
    </w:p>
    <w:p w:rsidR="00A03FD5" w:rsidRPr="00E92C65" w:rsidRDefault="00A03FD5" w:rsidP="00A03FD5">
      <w:pPr>
        <w:spacing w:line="480" w:lineRule="auto"/>
        <w:ind w:left="1080"/>
        <w:jc w:val="both"/>
        <w:rPr>
          <w:rFonts w:ascii="Times New Roman" w:hAnsi="Times New Roman" w:cs="Times New Roman"/>
        </w:rPr>
      </w:pPr>
    </w:p>
    <w:p w:rsidR="00A03FD5" w:rsidRPr="00E92C65" w:rsidRDefault="00A03FD5" w:rsidP="00A03FD5">
      <w:pPr>
        <w:spacing w:line="48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1522730</wp:posOffset>
                </wp:positionH>
                <wp:positionV relativeFrom="paragraph">
                  <wp:posOffset>299085</wp:posOffset>
                </wp:positionV>
                <wp:extent cx="2066925" cy="466725"/>
                <wp:effectExtent l="0" t="0" r="15875" b="1587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Penyajian Hasil Penelitian</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17" o:spid="_x0000_s1033" style="position:absolute;left:0;text-align:left;margin-left:119.9pt;margin-top:23.55pt;width:162.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">
                <v:stroke startarrowwidth="narrow" startarrowlength="short" endarrowwidth="narrow" endarrowlength="short"/>
                <v:path arrowok="t"/>
                <v:textbox inset="91425emu,45700emu,91425emu,45700emu">
                  <w:txbxContent>
                    <w:p w:rsidR="00A03FD5" w:rsidRPr="00B80941" w:rsidRDefault="00A03FD5" w:rsidP="00A03FD5">
                      <w:pPr>
                        <w:jc w:val="center"/>
                        <w:textDirection w:val="btLr"/>
                        <w:rPr>
                          <w:sz w:val="20"/>
                          <w:szCs w:val="22"/>
                        </w:rPr>
                      </w:pPr>
                      <w:r w:rsidRPr="00B80941">
                        <w:rPr>
                          <w:rFonts w:ascii="Times New Roman" w:eastAsia="Times New Roman" w:hAnsi="Times New Roman" w:cs="Times New Roman"/>
                          <w:b/>
                          <w:color w:val="000000"/>
                          <w:sz w:val="20"/>
                          <w:szCs w:val="22"/>
                        </w:rPr>
                        <w:t>Penyajian Hasil Penelitian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2559050</wp:posOffset>
                </wp:positionH>
                <wp:positionV relativeFrom="paragraph">
                  <wp:posOffset>46990</wp:posOffset>
                </wp:positionV>
                <wp:extent cx="0" cy="252095"/>
                <wp:effectExtent l="49530" t="13335" r="77470" b="393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1.5pt;margin-top:3.7pt;width:0;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">
                <v:stroke endarrow="block"/>
              </v:shape>
            </w:pict>
          </mc:Fallback>
        </mc:AlternateContent>
      </w:r>
    </w:p>
    <w:p w:rsidR="00A03FD5" w:rsidRPr="00E92C65" w:rsidRDefault="00A03FD5" w:rsidP="00A03FD5">
      <w:pPr>
        <w:spacing w:line="480" w:lineRule="auto"/>
        <w:ind w:left="1080"/>
        <w:jc w:val="both"/>
        <w:rPr>
          <w:rFonts w:ascii="Times New Roman" w:hAnsi="Times New Roman" w:cs="Times New Roman"/>
        </w:rPr>
      </w:pPr>
    </w:p>
    <w:p w:rsidR="00A03FD5" w:rsidRPr="00E92C65" w:rsidRDefault="00A03FD5" w:rsidP="00A03FD5">
      <w:pPr>
        <w:pBdr>
          <w:top w:val="nil"/>
          <w:left w:val="nil"/>
          <w:bottom w:val="nil"/>
          <w:right w:val="nil"/>
          <w:between w:val="nil"/>
        </w:pBdr>
        <w:spacing w:line="480" w:lineRule="auto"/>
        <w:jc w:val="both"/>
        <w:rPr>
          <w:rFonts w:ascii="Times New Roman" w:hAnsi="Times New Roman" w:cs="Times New Roman"/>
          <w:color w:val="000000"/>
        </w:rPr>
      </w:pPr>
    </w:p>
    <w:p w:rsidR="00A03FD5" w:rsidRPr="00E92C65" w:rsidRDefault="00A03FD5" w:rsidP="00A03FD5">
      <w:pPr>
        <w:pBdr>
          <w:top w:val="nil"/>
          <w:left w:val="nil"/>
          <w:bottom w:val="nil"/>
          <w:right w:val="nil"/>
          <w:between w:val="nil"/>
        </w:pBdr>
        <w:spacing w:line="480" w:lineRule="auto"/>
        <w:jc w:val="both"/>
        <w:rPr>
          <w:rFonts w:ascii="Times New Roman" w:hAnsi="Times New Roman" w:cs="Times New Roman"/>
          <w:color w:val="000000"/>
        </w:rPr>
      </w:pPr>
    </w:p>
    <w:p w:rsidR="00A03FD5" w:rsidRPr="00E92C65" w:rsidRDefault="00A03FD5" w:rsidP="00A03FD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Gambar</w:t>
      </w:r>
      <w:r w:rsidRPr="00E92C65">
        <w:rPr>
          <w:rFonts w:ascii="Times New Roman" w:eastAsia="Times New Roman" w:hAnsi="Times New Roman" w:cs="Times New Roman"/>
          <w:color w:val="000000"/>
        </w:rPr>
        <w:t xml:space="preserve"> 3.1</w:t>
      </w:r>
    </w:p>
    <w:p w:rsidR="00A03FD5" w:rsidRPr="00E92C6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r w:rsidRPr="00E92C65">
        <w:rPr>
          <w:rFonts w:ascii="Times New Roman" w:eastAsia="Times New Roman" w:hAnsi="Times New Roman" w:cs="Times New Roman"/>
          <w:color w:val="000000"/>
        </w:rPr>
        <w:t>Kerangka Kerja Gambaran Tingkat Pengetahuan Remaja Tentang Seks Bebas</w:t>
      </w: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r w:rsidRPr="00E92C65">
        <w:rPr>
          <w:rFonts w:ascii="Times New Roman" w:eastAsia="Times New Roman" w:hAnsi="Times New Roman" w:cs="Times New Roman"/>
          <w:color w:val="000000"/>
        </w:rPr>
        <w:t>Di SMA Negeri 1 Tegallalang</w:t>
      </w: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Pr="00E92C65" w:rsidRDefault="00A03FD5" w:rsidP="00A03FD5">
      <w:pPr>
        <w:pBdr>
          <w:top w:val="nil"/>
          <w:left w:val="nil"/>
          <w:bottom w:val="nil"/>
          <w:right w:val="nil"/>
          <w:between w:val="nil"/>
        </w:pBdr>
        <w:tabs>
          <w:tab w:val="left" w:pos="1215"/>
        </w:tabs>
        <w:jc w:val="center"/>
        <w:rPr>
          <w:rFonts w:ascii="Times New Roman" w:eastAsia="Times New Roman" w:hAnsi="Times New Roman" w:cs="Times New Roman"/>
          <w:color w:val="000000"/>
        </w:rPr>
      </w:pPr>
    </w:p>
    <w:p w:rsidR="00A03FD5" w:rsidRPr="00E92C65" w:rsidRDefault="00A03FD5" w:rsidP="00A03FD5">
      <w:pPr>
        <w:pBdr>
          <w:top w:val="nil"/>
          <w:left w:val="nil"/>
          <w:bottom w:val="nil"/>
          <w:right w:val="nil"/>
          <w:between w:val="nil"/>
        </w:pBdr>
        <w:tabs>
          <w:tab w:val="left" w:pos="1215"/>
        </w:tabs>
        <w:spacing w:line="480" w:lineRule="auto"/>
        <w:jc w:val="both"/>
        <w:rPr>
          <w:rFonts w:ascii="Times New Roman" w:eastAsia="Times New Roman" w:hAnsi="Times New Roman" w:cs="Times New Roman"/>
          <w:color w:val="000000"/>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Tempat dan Waktu Penelitian</w:t>
      </w:r>
    </w:p>
    <w:p w:rsidR="00A03FD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b/>
      </w:r>
      <w:proofErr w:type="gramStart"/>
      <w:r w:rsidRPr="00E92C65">
        <w:rPr>
          <w:rFonts w:ascii="Times New Roman" w:eastAsia="Times New Roman" w:hAnsi="Times New Roman" w:cs="Times New Roman"/>
          <w:color w:val="000000"/>
        </w:rPr>
        <w:t>Penelitian ini dilaksanakan di SMA Negeri 1 Tegallalang pada tanggal 8 - 22 April 2022</w:t>
      </w:r>
      <w:r>
        <w:rPr>
          <w:rFonts w:ascii="Times New Roman" w:eastAsia="Times New Roman" w:hAnsi="Times New Roman" w:cs="Times New Roman"/>
          <w:color w:val="000000"/>
        </w:rPr>
        <w:t>.</w:t>
      </w:r>
      <w:proofErr w:type="gramEnd"/>
    </w:p>
    <w:p w:rsidR="00A03FD5" w:rsidRPr="00E92C65" w:rsidRDefault="00A03FD5" w:rsidP="00A03FD5">
      <w:pPr>
        <w:ind w:firstLine="709"/>
        <w:jc w:val="both"/>
        <w:rPr>
          <w:rFonts w:ascii="Times New Roman" w:eastAsia="Times New Roman" w:hAnsi="Times New Roman" w:cs="Times New Roman"/>
          <w:color w:val="000000"/>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 xml:space="preserve">Populasi dan </w:t>
      </w:r>
      <w:r w:rsidRPr="00E92C65">
        <w:rPr>
          <w:rFonts w:ascii="Times New Roman" w:eastAsia="Times New Roman" w:hAnsi="Times New Roman" w:cs="Times New Roman"/>
          <w:b/>
        </w:rPr>
        <w:t>Sampel</w:t>
      </w:r>
      <w:r w:rsidRPr="00E92C65">
        <w:rPr>
          <w:rFonts w:ascii="Times New Roman" w:eastAsia="Times New Roman" w:hAnsi="Times New Roman" w:cs="Times New Roman"/>
          <w:b/>
          <w:color w:val="000000"/>
        </w:rPr>
        <w:t xml:space="preserve"> Penelitian</w:t>
      </w:r>
    </w:p>
    <w:p w:rsidR="00A03FD5" w:rsidRPr="00E92C65" w:rsidRDefault="00A03FD5" w:rsidP="00A03FD5">
      <w:pPr>
        <w:numPr>
          <w:ilvl w:val="2"/>
          <w:numId w:val="14"/>
        </w:numPr>
        <w:spacing w:line="480" w:lineRule="auto"/>
        <w:ind w:left="709"/>
        <w:jc w:val="both"/>
        <w:rPr>
          <w:rFonts w:ascii="Times New Roman" w:eastAsia="Times New Roman" w:hAnsi="Times New Roman" w:cs="Times New Roman"/>
          <w:b/>
        </w:rPr>
      </w:pPr>
      <w:r w:rsidRPr="00E92C65">
        <w:rPr>
          <w:rFonts w:ascii="Times New Roman" w:eastAsia="Times New Roman" w:hAnsi="Times New Roman" w:cs="Times New Roman"/>
          <w:b/>
        </w:rPr>
        <w:t>Populasi Penelitian</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Populasi </w:t>
      </w:r>
      <w:r w:rsidRPr="00E92C65">
        <w:rPr>
          <w:rFonts w:ascii="Times New Roman" w:eastAsia="Times New Roman" w:hAnsi="Times New Roman" w:cs="Times New Roman"/>
        </w:rPr>
        <w:t>merupakan wilayah generalisasi yang terdiri atas objek maupun subjek yang memiliki kuantitas serta karakteristik tertentu yang ditetapkan oleh peneliti untuk dipelajari dan kemudian ditarik kesimpulannya (Sugiyono, 2019).</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Populasi dalam penelitian ini adalah semua siswa/i remaja di SMA Negeri 1 Tegallalang berjumlah 553 siswa/i.</w:t>
      </w:r>
      <w:proofErr w:type="gramEnd"/>
    </w:p>
    <w:p w:rsidR="00A03FD5" w:rsidRPr="00E92C65" w:rsidRDefault="00A03FD5" w:rsidP="00A03FD5">
      <w:pPr>
        <w:numPr>
          <w:ilvl w:val="2"/>
          <w:numId w:val="14"/>
        </w:numPr>
        <w:spacing w:line="480" w:lineRule="auto"/>
        <w:ind w:left="709"/>
        <w:jc w:val="both"/>
        <w:rPr>
          <w:rFonts w:ascii="Times New Roman" w:eastAsia="Times New Roman" w:hAnsi="Times New Roman" w:cs="Times New Roman"/>
          <w:b/>
        </w:rPr>
      </w:pPr>
      <w:r w:rsidRPr="00E92C65">
        <w:rPr>
          <w:rFonts w:ascii="Times New Roman" w:eastAsia="Times New Roman" w:hAnsi="Times New Roman" w:cs="Times New Roman"/>
          <w:b/>
        </w:rPr>
        <w:t>Sampel Penelitian</w:t>
      </w:r>
    </w:p>
    <w:p w:rsidR="00A03FD5" w:rsidRPr="00E92C65" w:rsidRDefault="00A03FD5" w:rsidP="00A03FD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Sampel merupakan bagian dari jumlah serta karakteristik yang dimiliki oleh populasi tersebut (Sugiyono, 2019).</w:t>
      </w:r>
      <w:proofErr w:type="gramEnd"/>
      <w:r w:rsidRPr="00E92C65">
        <w:rPr>
          <w:rFonts w:ascii="Times New Roman" w:eastAsia="Times New Roman" w:hAnsi="Times New Roman" w:cs="Times New Roman"/>
        </w:rPr>
        <w:t xml:space="preserve"> Sampel dalam penelitian ini yaitu siswa/i</w:t>
      </w:r>
      <w:r w:rsidRPr="00E92C65">
        <w:rPr>
          <w:rFonts w:ascii="Times New Roman" w:eastAsia="Times New Roman" w:hAnsi="Times New Roman" w:cs="Times New Roman"/>
          <w:color w:val="000000"/>
        </w:rPr>
        <w:t xml:space="preserve"> remaja di SMA Negeri 1 Tegallalang </w:t>
      </w:r>
      <w:r w:rsidRPr="00E92C65">
        <w:rPr>
          <w:rFonts w:ascii="Times New Roman" w:eastAsia="Times New Roman" w:hAnsi="Times New Roman" w:cs="Times New Roman"/>
        </w:rPr>
        <w:t>yang memenuhi kriteria inklusi serta eksklusi</w:t>
      </w:r>
    </w:p>
    <w:p w:rsidR="00A03FD5" w:rsidRPr="00E92C65" w:rsidRDefault="00A03FD5" w:rsidP="00A03FD5">
      <w:pPr>
        <w:numPr>
          <w:ilvl w:val="3"/>
          <w:numId w:val="9"/>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Kriteria Inklusi</w:t>
      </w:r>
    </w:p>
    <w:p w:rsidR="00A03FD5" w:rsidRPr="00E92C65" w:rsidRDefault="00A03FD5" w:rsidP="00A03FD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ab/>
        <w:t xml:space="preserve">Kriteria inklusi </w:t>
      </w:r>
      <w:r w:rsidRPr="00E34B2F">
        <w:rPr>
          <w:rFonts w:ascii="Times New Roman" w:eastAsia="Times New Roman" w:hAnsi="Times New Roman" w:cs="Times New Roman"/>
          <w:color w:val="000000"/>
        </w:rPr>
        <w:t>merupakan</w:t>
      </w:r>
      <w:r w:rsidRPr="00E92C65">
        <w:rPr>
          <w:rFonts w:ascii="Times New Roman" w:eastAsia="Times New Roman" w:hAnsi="Times New Roman" w:cs="Times New Roman"/>
        </w:rPr>
        <w:t xml:space="preserve"> karakteristik umum subjek penelitian dari suatu populasi target yang terjangkau dan </w:t>
      </w:r>
      <w:proofErr w:type="gramStart"/>
      <w:r w:rsidRPr="00E92C65">
        <w:rPr>
          <w:rFonts w:ascii="Times New Roman" w:eastAsia="Times New Roman" w:hAnsi="Times New Roman" w:cs="Times New Roman"/>
        </w:rPr>
        <w:t>akan</w:t>
      </w:r>
      <w:proofErr w:type="gramEnd"/>
      <w:r w:rsidRPr="00E92C65">
        <w:rPr>
          <w:rFonts w:ascii="Times New Roman" w:eastAsia="Times New Roman" w:hAnsi="Times New Roman" w:cs="Times New Roman"/>
        </w:rPr>
        <w:t xml:space="preserve"> diteliti (Nursalam, 2020).  Kriteria inklusi pada penelitian ini adalah:</w:t>
      </w:r>
    </w:p>
    <w:p w:rsidR="00A03FD5" w:rsidRPr="00A03FD5" w:rsidRDefault="00A03FD5" w:rsidP="00A03FD5">
      <w:pPr>
        <w:numPr>
          <w:ilvl w:val="0"/>
          <w:numId w:val="10"/>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Siswa/i yang bersedia menjadi responden</w:t>
      </w:r>
    </w:p>
    <w:p w:rsidR="00A03FD5" w:rsidRPr="00E92C65" w:rsidRDefault="00A03FD5" w:rsidP="00A03FD5">
      <w:pPr>
        <w:numPr>
          <w:ilvl w:val="3"/>
          <w:numId w:val="9"/>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Kriteria Eksklusi</w:t>
      </w:r>
    </w:p>
    <w:p w:rsidR="00A03FD5" w:rsidRPr="00E92C65" w:rsidRDefault="00A03FD5" w:rsidP="00A03FD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Kriteria eksklusi merupakan menghilangkan atau mengeluarkan subjek yang tidak memenuhi kriteria inklusi dari studi karena berbagai hal (Nursalam, 2017).</w:t>
      </w:r>
      <w:proofErr w:type="gramEnd"/>
      <w:r w:rsidRPr="00E92C65">
        <w:rPr>
          <w:rFonts w:ascii="Times New Roman" w:eastAsia="Times New Roman" w:hAnsi="Times New Roman" w:cs="Times New Roman"/>
        </w:rPr>
        <w:t xml:space="preserve"> Kriteria eksklusi dalam penelitian ini adalah:</w:t>
      </w:r>
    </w:p>
    <w:p w:rsidR="00A03FD5" w:rsidRDefault="00A03FD5" w:rsidP="00A03FD5">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Siswa/i yang mengundurkan diri saat penelitian berlangsung</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
    <w:p w:rsidR="00A03FD5" w:rsidRPr="00E92C65" w:rsidRDefault="00A03FD5" w:rsidP="00A03FD5">
      <w:pPr>
        <w:numPr>
          <w:ilvl w:val="2"/>
          <w:numId w:val="14"/>
        </w:numPr>
        <w:spacing w:line="480" w:lineRule="auto"/>
        <w:ind w:left="709"/>
        <w:jc w:val="both"/>
        <w:rPr>
          <w:rFonts w:ascii="Times New Roman" w:eastAsia="Times New Roman" w:hAnsi="Times New Roman" w:cs="Times New Roman"/>
          <w:b/>
        </w:rPr>
      </w:pPr>
      <w:r w:rsidRPr="00E92C65">
        <w:rPr>
          <w:rFonts w:ascii="Times New Roman" w:eastAsia="Times New Roman" w:hAnsi="Times New Roman" w:cs="Times New Roman"/>
          <w:b/>
        </w:rPr>
        <w:t>Besar Sampel</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Jumlah </w:t>
      </w:r>
      <w:r w:rsidRPr="00E34B2F">
        <w:rPr>
          <w:rFonts w:ascii="Times New Roman" w:eastAsia="Times New Roman" w:hAnsi="Times New Roman" w:cs="Times New Roman"/>
        </w:rPr>
        <w:t>serta</w:t>
      </w:r>
      <w:r w:rsidRPr="00E92C65">
        <w:rPr>
          <w:rFonts w:ascii="Times New Roman" w:eastAsia="Times New Roman" w:hAnsi="Times New Roman" w:cs="Times New Roman"/>
          <w:color w:val="000000"/>
        </w:rPr>
        <w:t xml:space="preserve"> besar sampel ditentukan oleh rumus menurut (Nursalam, 2017), sebagai berikut:</w:t>
      </w:r>
    </w:p>
    <w:p w:rsidR="00A03FD5" w:rsidRPr="00A03FD5" w:rsidRDefault="00A03FD5" w:rsidP="00A03FD5">
      <w:pPr>
        <w:spacing w:line="480" w:lineRule="auto"/>
        <w:jc w:val="both"/>
        <w:rPr>
          <w:rFonts w:ascii="Times New Roman" w:eastAsia="Cambria Math" w:hAnsi="Times New Roman" w:cs="Times New Roman"/>
          <w:color w:val="000000"/>
        </w:rPr>
      </w:pPr>
      <m:oMathPara>
        <m:oMath>
          <m:r>
            <w:rPr>
              <w:rFonts w:ascii="Cambria Math" w:eastAsia="Cambria Math" w:hAnsi="Cambria Math" w:cs="Cambria Math"/>
              <w:color w:val="000000"/>
            </w:rPr>
            <m:t>n=</m:t>
          </m:r>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1+N (</m:t>
              </m:r>
              <m:d>
                <m:dPr>
                  <m:ctrlPr>
                    <w:rPr>
                      <w:rFonts w:ascii="Cambria Math" w:eastAsia="Cambria Math" w:hAnsi="Cambria Math" w:cs="Cambria Math"/>
                      <w:color w:val="000000"/>
                    </w:rPr>
                  </m:ctrlPr>
                </m:dPr>
                <m:e>
                  <m:r>
                    <w:rPr>
                      <w:rFonts w:ascii="Cambria Math" w:eastAsia="Cambria Math" w:hAnsi="Cambria Math" w:cs="Cambria Math"/>
                      <w:color w:val="000000"/>
                    </w:rPr>
                    <m:t>d</m:t>
                  </m:r>
                </m:e>
              </m:d>
              <m:r>
                <w:rPr>
                  <w:rFonts w:ascii="Cambria Math" w:eastAsia="Cambria Math" w:hAnsi="Cambria Math" w:cs="Cambria Math"/>
                  <w:color w:val="000000"/>
                </w:rPr>
                <m:t>²</m:t>
              </m:r>
            </m:den>
          </m:f>
        </m:oMath>
      </m:oMathPara>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Keterangan:</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n</w:t>
      </w:r>
      <w:proofErr w:type="gramEnd"/>
      <w:r w:rsidRPr="00E92C65">
        <w:rPr>
          <w:rFonts w:ascii="Times New Roman" w:eastAsia="Times New Roman" w:hAnsi="Times New Roman" w:cs="Times New Roman"/>
          <w:color w:val="000000"/>
        </w:rPr>
        <w:tab/>
        <w:t xml:space="preserve">: Besar sampel </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N</w:t>
      </w:r>
      <w:r w:rsidRPr="00E92C65">
        <w:rPr>
          <w:rFonts w:ascii="Times New Roman" w:eastAsia="Times New Roman" w:hAnsi="Times New Roman" w:cs="Times New Roman"/>
          <w:color w:val="000000"/>
        </w:rPr>
        <w:tab/>
        <w:t>:</w:t>
      </w:r>
      <w:proofErr w:type="gramEnd"/>
      <w:r w:rsidRPr="00E92C65">
        <w:rPr>
          <w:rFonts w:ascii="Times New Roman" w:eastAsia="Times New Roman" w:hAnsi="Times New Roman" w:cs="Times New Roman"/>
          <w:color w:val="000000"/>
        </w:rPr>
        <w:t xml:space="preserve"> besar populasi </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d</w:t>
      </w:r>
      <w:proofErr w:type="gramEnd"/>
      <w:r w:rsidRPr="00E92C65">
        <w:rPr>
          <w:rFonts w:ascii="Times New Roman" w:eastAsia="Times New Roman" w:hAnsi="Times New Roman" w:cs="Times New Roman"/>
          <w:color w:val="000000"/>
        </w:rPr>
        <w:tab/>
        <w:t xml:space="preserve">: Tingkat signifikansi (0,05)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Berdasarkan jumlah populasi yang telah ada (553 siswa/i), dapat diambil jumlah sampel dengan menggunakan rumus diatas, yaitu: </w:t>
      </w:r>
    </w:p>
    <w:p w:rsidR="00A03FD5" w:rsidRPr="00A03FD5" w:rsidRDefault="00A03FD5" w:rsidP="00A03FD5">
      <w:pPr>
        <w:spacing w:line="480" w:lineRule="auto"/>
        <w:jc w:val="both"/>
        <w:rPr>
          <w:rFonts w:ascii="Times New Roman" w:hAnsi="Times New Roman" w:cs="Times New Roman"/>
        </w:rPr>
      </w:pPr>
      <m:oMathPara>
        <m:oMath>
          <m:r>
            <w:rPr>
              <w:rFonts w:ascii="Cambria Math" w:eastAsia="Cambria Math" w:hAnsi="Cambria Math" w:cs="Cambria Math"/>
            </w:rPr>
            <m:t>n=</m:t>
          </m:r>
          <m:f>
            <m:fPr>
              <m:ctrlPr>
                <w:rPr>
                  <w:rFonts w:ascii="Cambria Math" w:hAnsi="Cambria Math"/>
                </w:rPr>
              </m:ctrlPr>
            </m:fPr>
            <m:num>
              <m:r>
                <w:rPr>
                  <w:rFonts w:ascii="Cambria Math" w:eastAsia="Cambria Math" w:hAnsi="Cambria Math" w:cs="Cambria Math"/>
                </w:rPr>
                <m:t>553</m:t>
              </m:r>
            </m:num>
            <m:den>
              <m:r>
                <w:rPr>
                  <w:rFonts w:ascii="Cambria Math" w:eastAsia="Cambria Math" w:hAnsi="Cambria Math" w:cs="Cambria Math"/>
                </w:rPr>
                <m:t xml:space="preserve">1+553 </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0,05</m:t>
                      </m:r>
                    </m:e>
                  </m:d>
                </m:e>
                <m:sup>
                  <m:r>
                    <w:rPr>
                      <w:rFonts w:ascii="Cambria Math" w:eastAsia="Cambria Math" w:hAnsi="Cambria Math" w:cs="Cambria Math"/>
                    </w:rPr>
                    <m:t>2</m:t>
                  </m:r>
                </m:sup>
              </m:sSup>
              <m:r>
                <w:rPr>
                  <w:rFonts w:ascii="Cambria Math" w:hAnsi="Cambria Math"/>
                </w:rPr>
                <m:t xml:space="preserve">  </m:t>
              </m:r>
            </m:den>
          </m:f>
        </m:oMath>
      </m:oMathPara>
    </w:p>
    <w:p w:rsidR="00A03FD5" w:rsidRPr="00A03FD5" w:rsidRDefault="00A03FD5" w:rsidP="00A03FD5">
      <w:pPr>
        <w:spacing w:line="480" w:lineRule="auto"/>
        <w:jc w:val="both"/>
        <w:rPr>
          <w:rFonts w:ascii="Times New Roman" w:hAnsi="Times New Roman" w:cs="Times New Roman"/>
        </w:rPr>
      </w:pPr>
      <m:oMathPara>
        <m:oMath>
          <m:r>
            <w:rPr>
              <w:rFonts w:ascii="Cambria Math" w:eastAsia="Cambria Math" w:hAnsi="Cambria Math" w:cs="Cambria Math"/>
            </w:rPr>
            <m:t>n=</m:t>
          </m:r>
          <m:f>
            <m:fPr>
              <m:ctrlPr>
                <w:rPr>
                  <w:rFonts w:ascii="Cambria Math" w:hAnsi="Cambria Math"/>
                </w:rPr>
              </m:ctrlPr>
            </m:fPr>
            <m:num>
              <m:r>
                <w:rPr>
                  <w:rFonts w:ascii="Cambria Math" w:eastAsia="Cambria Math" w:hAnsi="Cambria Math" w:cs="Cambria Math"/>
                </w:rPr>
                <m:t>553</m:t>
              </m:r>
            </m:num>
            <m:den>
              <m:r>
                <w:rPr>
                  <w:rFonts w:ascii="Cambria Math" w:eastAsia="Cambria Math" w:hAnsi="Cambria Math" w:cs="Cambria Math"/>
                </w:rPr>
                <m:t>2,39</m:t>
              </m:r>
              <m:r>
                <w:rPr>
                  <w:rFonts w:ascii="Cambria Math" w:hAnsi="Cambria Math"/>
                </w:rPr>
                <m:t xml:space="preserve">  </m:t>
              </m:r>
            </m:den>
          </m:f>
        </m:oMath>
      </m:oMathPara>
    </w:p>
    <w:p w:rsidR="00A03FD5" w:rsidRPr="00A03FD5" w:rsidRDefault="00A03FD5" w:rsidP="00A03FD5">
      <w:pPr>
        <w:spacing w:line="480" w:lineRule="auto"/>
        <w:jc w:val="both"/>
        <w:rPr>
          <w:rFonts w:ascii="Times New Roman" w:eastAsia="Cambria Math" w:hAnsi="Times New Roman" w:cs="Times New Roman"/>
        </w:rPr>
      </w:pPr>
      <m:oMathPara>
        <m:oMath>
          <m:r>
            <w:rPr>
              <w:rFonts w:ascii="Cambria Math" w:eastAsia="Cambria Math" w:hAnsi="Cambria Math" w:cs="Cambria Math"/>
            </w:rPr>
            <m:t xml:space="preserve">n=231,3 </m:t>
          </m:r>
        </m:oMath>
      </m:oMathPara>
    </w:p>
    <w:p w:rsidR="00A03FD5" w:rsidRPr="00A03FD5" w:rsidRDefault="00A03FD5" w:rsidP="00A03FD5">
      <w:pPr>
        <w:spacing w:line="480" w:lineRule="auto"/>
        <w:jc w:val="both"/>
        <w:rPr>
          <w:rFonts w:ascii="Times New Roman" w:eastAsia="Cambria Math" w:hAnsi="Times New Roman" w:cs="Times New Roman"/>
        </w:rPr>
      </w:pPr>
      <m:oMathPara>
        <m:oMath>
          <m:r>
            <w:rPr>
              <w:rFonts w:ascii="Cambria Math" w:eastAsia="Cambria Math" w:hAnsi="Cambria Math" w:cs="Cambria Math"/>
            </w:rPr>
            <m:t>n=232</m:t>
          </m:r>
        </m:oMath>
      </m:oMathPara>
    </w:p>
    <w:p w:rsidR="00A03FD5" w:rsidRPr="00E92C65" w:rsidRDefault="00A03FD5" w:rsidP="00A03FD5">
      <w:pPr>
        <w:spacing w:line="480" w:lineRule="auto"/>
        <w:jc w:val="both"/>
        <w:rPr>
          <w:rFonts w:ascii="Times New Roman" w:eastAsia="Times New Roman" w:hAnsi="Times New Roman" w:cs="Times New Roman"/>
        </w:rPr>
      </w:pPr>
      <w:r w:rsidRPr="00E92C65">
        <w:rPr>
          <w:rFonts w:ascii="Times New Roman" w:eastAsia="Times New Roman" w:hAnsi="Times New Roman" w:cs="Times New Roman"/>
        </w:rPr>
        <w:t>Jadi jumlah sampel pada penelitian ini adalah 232</w:t>
      </w:r>
      <w:bookmarkStart w:id="0" w:name="bookmark=id.30j0zll" w:colFirst="0" w:colLast="0"/>
      <w:bookmarkEnd w:id="0"/>
    </w:p>
    <w:p w:rsidR="00A03FD5" w:rsidRPr="00E92C65" w:rsidRDefault="00A03FD5" w:rsidP="00A03FD5">
      <w:pPr>
        <w:spacing w:line="480" w:lineRule="auto"/>
        <w:jc w:val="both"/>
        <w:rPr>
          <w:rFonts w:ascii="Times New Roman" w:eastAsia="Times New Roman" w:hAnsi="Times New Roman" w:cs="Times New Roman"/>
        </w:rPr>
      </w:pPr>
    </w:p>
    <w:p w:rsidR="00A03FD5" w:rsidRPr="00E92C65" w:rsidRDefault="00A03FD5" w:rsidP="00A03FD5">
      <w:pPr>
        <w:spacing w:line="480" w:lineRule="auto"/>
        <w:jc w:val="both"/>
        <w:rPr>
          <w:rFonts w:ascii="Times New Roman" w:eastAsia="Times New Roman" w:hAnsi="Times New Roman" w:cs="Times New Roman"/>
        </w:rPr>
      </w:pPr>
    </w:p>
    <w:p w:rsidR="00A03FD5" w:rsidRPr="00E92C65" w:rsidRDefault="00A03FD5" w:rsidP="00A03FD5">
      <w:pPr>
        <w:numPr>
          <w:ilvl w:val="2"/>
          <w:numId w:val="14"/>
        </w:numPr>
        <w:spacing w:line="480" w:lineRule="auto"/>
        <w:ind w:left="709"/>
        <w:jc w:val="both"/>
        <w:rPr>
          <w:rFonts w:ascii="Times New Roman" w:eastAsia="Times New Roman" w:hAnsi="Times New Roman" w:cs="Times New Roman"/>
          <w:b/>
        </w:rPr>
      </w:pPr>
      <w:r w:rsidRPr="00E92C65">
        <w:rPr>
          <w:rFonts w:ascii="Times New Roman" w:eastAsia="Times New Roman" w:hAnsi="Times New Roman" w:cs="Times New Roman"/>
          <w:b/>
        </w:rPr>
        <w:t>Teknik Pengambilan Sampel</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Sampling merupakan proses penyeleksian populasi untuk dapat mewakili populasi, sedangkan teknik sampling adalah cara yang dilakukan untuk pengambilan sampel agar memperoleh sampel yang benar – benar sesuai dengan keseluruhan subjek penelitian (Nursalam, 2017). </w:t>
      </w:r>
      <w:proofErr w:type="gramStart"/>
      <w:r w:rsidRPr="00E92C65">
        <w:rPr>
          <w:rFonts w:ascii="Times New Roman" w:eastAsia="Times New Roman" w:hAnsi="Times New Roman" w:cs="Times New Roman"/>
          <w:color w:val="000000"/>
        </w:rPr>
        <w:t xml:space="preserve">Penelitian ini menggunakan </w:t>
      </w:r>
      <w:r w:rsidRPr="00E92C65">
        <w:rPr>
          <w:rFonts w:ascii="Times New Roman" w:eastAsia="Times New Roman" w:hAnsi="Times New Roman" w:cs="Times New Roman"/>
          <w:i/>
          <w:color w:val="000000"/>
        </w:rPr>
        <w:t xml:space="preserve">simple random sampling </w:t>
      </w:r>
      <w:r w:rsidRPr="00E92C65">
        <w:rPr>
          <w:rFonts w:ascii="Times New Roman" w:eastAsia="Times New Roman" w:hAnsi="Times New Roman" w:cs="Times New Roman"/>
          <w:color w:val="000000"/>
        </w:rPr>
        <w:t>yaitu pengambilan sampel dari populasi yang dilakukan secara acak tanpa memperhatikan strata yang ada pada populasi (Nursalam, 2017).</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rPr>
        <w:t>Sampel</w:t>
      </w:r>
      <w:r w:rsidRPr="00E92C65">
        <w:rPr>
          <w:rFonts w:ascii="Times New Roman" w:eastAsia="Times New Roman" w:hAnsi="Times New Roman" w:cs="Times New Roman"/>
          <w:color w:val="000000"/>
        </w:rPr>
        <w:t xml:space="preserve"> dalam penelitian ini yaitu siswa/i remaja di SMA Negeri 1 Tegallalang.</w:t>
      </w:r>
      <w:proofErr w:type="gramEnd"/>
    </w:p>
    <w:p w:rsidR="00A03FD5" w:rsidRPr="00E92C65" w:rsidRDefault="00A03FD5" w:rsidP="00A03FD5">
      <w:pPr>
        <w:ind w:firstLine="709"/>
        <w:jc w:val="both"/>
        <w:rPr>
          <w:rFonts w:ascii="Times New Roman" w:eastAsia="Times New Roman" w:hAnsi="Times New Roman" w:cs="Times New Roman"/>
          <w:color w:val="000000"/>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6B0BC1">
        <w:rPr>
          <w:rFonts w:ascii="Times New Roman" w:eastAsia="Times New Roman" w:hAnsi="Times New Roman" w:cs="Times New Roman"/>
          <w:b/>
          <w:color w:val="000000"/>
        </w:rPr>
        <w:t>Variabel</w:t>
      </w:r>
      <w:r w:rsidRPr="00E92C65">
        <w:rPr>
          <w:rFonts w:ascii="Times New Roman" w:eastAsia="Times New Roman" w:hAnsi="Times New Roman" w:cs="Times New Roman"/>
          <w:b/>
          <w:color w:val="000000"/>
        </w:rPr>
        <w:t xml:space="preserve"> dan Definisi </w:t>
      </w:r>
      <w:r w:rsidRPr="00E92C65">
        <w:rPr>
          <w:rFonts w:ascii="Times New Roman" w:eastAsia="Times New Roman" w:hAnsi="Times New Roman" w:cs="Times New Roman"/>
          <w:b/>
        </w:rPr>
        <w:t>Operasional</w:t>
      </w:r>
      <w:r w:rsidRPr="00E92C65">
        <w:rPr>
          <w:rFonts w:ascii="Times New Roman" w:eastAsia="Times New Roman" w:hAnsi="Times New Roman" w:cs="Times New Roman"/>
          <w:b/>
          <w:color w:val="000000"/>
        </w:rPr>
        <w:t xml:space="preserve"> Penelitian</w:t>
      </w:r>
    </w:p>
    <w:p w:rsidR="00A03FD5" w:rsidRPr="00E92C65" w:rsidRDefault="00A03FD5" w:rsidP="00A03FD5">
      <w:pPr>
        <w:numPr>
          <w:ilvl w:val="2"/>
          <w:numId w:val="13"/>
        </w:numPr>
        <w:pBdr>
          <w:top w:val="nil"/>
          <w:left w:val="nil"/>
          <w:bottom w:val="nil"/>
          <w:right w:val="nil"/>
          <w:between w:val="nil"/>
        </w:pBdr>
        <w:spacing w:line="480" w:lineRule="auto"/>
        <w:ind w:left="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Variabel Penelitian</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Variabel </w:t>
      </w:r>
      <w:r w:rsidRPr="00E92C65">
        <w:rPr>
          <w:rFonts w:ascii="Times New Roman" w:eastAsia="Times New Roman" w:hAnsi="Times New Roman" w:cs="Times New Roman"/>
        </w:rPr>
        <w:t>merupakan</w:t>
      </w:r>
      <w:r w:rsidRPr="00E92C65">
        <w:rPr>
          <w:rFonts w:ascii="Times New Roman" w:eastAsia="Times New Roman" w:hAnsi="Times New Roman" w:cs="Times New Roman"/>
          <w:color w:val="000000"/>
        </w:rPr>
        <w:t xml:space="preserve"> perilaku atau karakteristik yang memberikan nilai </w:t>
      </w:r>
      <w:proofErr w:type="gramStart"/>
      <w:r w:rsidRPr="00E92C65">
        <w:rPr>
          <w:rFonts w:ascii="Times New Roman" w:eastAsia="Times New Roman" w:hAnsi="Times New Roman" w:cs="Times New Roman"/>
          <w:color w:val="000000"/>
        </w:rPr>
        <w:t>beda</w:t>
      </w:r>
      <w:proofErr w:type="gramEnd"/>
      <w:r w:rsidRPr="00E92C65">
        <w:rPr>
          <w:rFonts w:ascii="Times New Roman" w:eastAsia="Times New Roman" w:hAnsi="Times New Roman" w:cs="Times New Roman"/>
          <w:color w:val="000000"/>
        </w:rPr>
        <w:t xml:space="preserve"> terhadap sesuatu (benda, manusia dan lain-lain) (Nursalam, 2017). </w:t>
      </w:r>
      <w:proofErr w:type="gramStart"/>
      <w:r w:rsidRPr="00E92C65">
        <w:rPr>
          <w:rFonts w:ascii="Times New Roman" w:eastAsia="Times New Roman" w:hAnsi="Times New Roman" w:cs="Times New Roman"/>
          <w:color w:val="000000"/>
        </w:rPr>
        <w:t>Variabel penelitian ini merupakan variabel tunggal yaitu pengetahuan siswa remaja tentang sesks bebas di SMA Negeri 1 Tegallalang.</w:t>
      </w:r>
      <w:proofErr w:type="gramEnd"/>
    </w:p>
    <w:p w:rsidR="00A03FD5" w:rsidRPr="00E92C65" w:rsidRDefault="00A03FD5" w:rsidP="00A03FD5">
      <w:pPr>
        <w:numPr>
          <w:ilvl w:val="2"/>
          <w:numId w:val="13"/>
        </w:numPr>
        <w:pBdr>
          <w:top w:val="nil"/>
          <w:left w:val="nil"/>
          <w:bottom w:val="nil"/>
          <w:right w:val="nil"/>
          <w:between w:val="nil"/>
        </w:pBdr>
        <w:spacing w:line="480" w:lineRule="auto"/>
        <w:ind w:left="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 xml:space="preserve">Definisi </w:t>
      </w:r>
      <w:r w:rsidRPr="0074590B">
        <w:rPr>
          <w:rFonts w:ascii="Times New Roman" w:eastAsia="Times New Roman" w:hAnsi="Times New Roman" w:cs="Times New Roman"/>
          <w:b/>
          <w:color w:val="000000"/>
        </w:rPr>
        <w:t>Operasional</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Definisi </w:t>
      </w:r>
      <w:r w:rsidRPr="00E92C65">
        <w:rPr>
          <w:rFonts w:ascii="Times New Roman" w:eastAsia="Times New Roman" w:hAnsi="Times New Roman" w:cs="Times New Roman"/>
        </w:rPr>
        <w:t>operasional</w:t>
      </w:r>
      <w:r w:rsidRPr="00E92C65">
        <w:rPr>
          <w:rFonts w:ascii="Times New Roman" w:eastAsia="Times New Roman" w:hAnsi="Times New Roman" w:cs="Times New Roman"/>
          <w:color w:val="000000"/>
        </w:rPr>
        <w:t xml:space="preserve"> variabel merupakan definisi berdasarkan karakteristik yang diamati dari sesuatu yang didefinisikan tersebut (Swarjana I, 2016) Definisi operasional dijelaskan secara padat mengenai unsur penelitian yang meliputi bagaimana cara variabel dan mengukur suatu vari</w:t>
      </w:r>
      <w:r>
        <w:rPr>
          <w:rFonts w:ascii="Times New Roman" w:eastAsia="Times New Roman" w:hAnsi="Times New Roman" w:cs="Times New Roman"/>
          <w:color w:val="000000"/>
        </w:rPr>
        <w:t>abel (Setiadi, 2013).</w:t>
      </w:r>
      <w:proofErr w:type="gramEnd"/>
    </w:p>
    <w:p w:rsidR="00A03FD5" w:rsidRPr="00E92C65" w:rsidRDefault="00A03FD5" w:rsidP="00A03FD5">
      <w:pPr>
        <w:pBdr>
          <w:top w:val="nil"/>
          <w:left w:val="nil"/>
          <w:bottom w:val="nil"/>
          <w:right w:val="nil"/>
          <w:between w:val="nil"/>
        </w:pBdr>
        <w:jc w:val="center"/>
        <w:rPr>
          <w:rFonts w:ascii="Times New Roman" w:eastAsia="Times New Roman" w:hAnsi="Times New Roman" w:cs="Times New Roman"/>
          <w:color w:val="000000"/>
        </w:rPr>
      </w:pPr>
      <w:r w:rsidRPr="00E92C65">
        <w:rPr>
          <w:rFonts w:ascii="Times New Roman" w:eastAsia="Times New Roman" w:hAnsi="Times New Roman" w:cs="Times New Roman"/>
          <w:color w:val="000000"/>
        </w:rPr>
        <w:t>Tabel 3.1</w:t>
      </w:r>
    </w:p>
    <w:p w:rsidR="00A03FD5" w:rsidRDefault="00A03FD5" w:rsidP="00A03FD5">
      <w:pPr>
        <w:pBdr>
          <w:top w:val="nil"/>
          <w:left w:val="nil"/>
          <w:bottom w:val="nil"/>
          <w:right w:val="nil"/>
          <w:between w:val="nil"/>
        </w:pBdr>
        <w:tabs>
          <w:tab w:val="left" w:pos="426"/>
          <w:tab w:val="center" w:pos="6435"/>
        </w:tabs>
        <w:jc w:val="center"/>
        <w:rPr>
          <w:rFonts w:ascii="Times New Roman" w:eastAsia="Times New Roman" w:hAnsi="Times New Roman" w:cs="Times New Roman"/>
          <w:color w:val="000000"/>
        </w:rPr>
      </w:pPr>
      <w:r w:rsidRPr="00E92C65">
        <w:rPr>
          <w:rFonts w:ascii="Times New Roman" w:eastAsia="Times New Roman" w:hAnsi="Times New Roman" w:cs="Times New Roman"/>
          <w:color w:val="000000"/>
        </w:rPr>
        <w:t>Definisi Operasional Gambaran Tingkat Pengetahuan Remaja Tentang Seks Bebas di SMA Negeri 1 Tegallalang</w:t>
      </w:r>
    </w:p>
    <w:p w:rsidR="00A03FD5" w:rsidRPr="00E92C65" w:rsidRDefault="00A03FD5" w:rsidP="00A03FD5">
      <w:pPr>
        <w:pBdr>
          <w:top w:val="nil"/>
          <w:left w:val="nil"/>
          <w:bottom w:val="nil"/>
          <w:right w:val="nil"/>
          <w:between w:val="nil"/>
        </w:pBdr>
        <w:tabs>
          <w:tab w:val="left" w:pos="426"/>
          <w:tab w:val="center" w:pos="6435"/>
        </w:tabs>
        <w:jc w:val="center"/>
        <w:rPr>
          <w:rFonts w:ascii="Times New Roman" w:eastAsia="Times New Roman" w:hAnsi="Times New Roman" w:cs="Times New Roman"/>
          <w:color w:val="000000"/>
        </w:rPr>
      </w:pPr>
    </w:p>
    <w:tbl>
      <w:tblPr>
        <w:tblW w:w="8222" w:type="dxa"/>
        <w:tblInd w:w="-27" w:type="dxa"/>
        <w:tblBorders>
          <w:top w:val="single" w:sz="4" w:space="0" w:color="7F7F7F"/>
          <w:bottom w:val="single" w:sz="4" w:space="0" w:color="7F7F7F"/>
        </w:tblBorders>
        <w:tblLayout w:type="fixed"/>
        <w:tblCellMar>
          <w:left w:w="115" w:type="dxa"/>
          <w:right w:w="115" w:type="dxa"/>
        </w:tblCellMar>
        <w:tblLook w:val="0400" w:firstRow="0" w:lastRow="0" w:firstColumn="0" w:lastColumn="0" w:noHBand="0" w:noVBand="1"/>
      </w:tblPr>
      <w:tblGrid>
        <w:gridCol w:w="1141"/>
        <w:gridCol w:w="1701"/>
        <w:gridCol w:w="2268"/>
        <w:gridCol w:w="1127"/>
        <w:gridCol w:w="1134"/>
        <w:gridCol w:w="851"/>
      </w:tblGrid>
      <w:tr w:rsidR="00A03FD5" w:rsidRPr="006B0BC1" w:rsidTr="00DC58AF">
        <w:tc>
          <w:tcPr>
            <w:tcW w:w="1141"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bookmarkStart w:id="1" w:name="OLE_LINK2"/>
            <w:bookmarkStart w:id="2" w:name="bookmark=id.1fob9te" w:colFirst="0" w:colLast="0"/>
            <w:bookmarkEnd w:id="2"/>
            <w:r w:rsidRPr="006B0BC1">
              <w:rPr>
                <w:rFonts w:ascii="Times New Roman" w:eastAsia="Times New Roman" w:hAnsi="Times New Roman" w:cs="Times New Roman"/>
                <w:b/>
                <w:color w:val="000000"/>
                <w:sz w:val="20"/>
              </w:rPr>
              <w:t>Variabel</w:t>
            </w:r>
          </w:p>
        </w:tc>
        <w:tc>
          <w:tcPr>
            <w:tcW w:w="1701"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Definisi</w:t>
            </w:r>
          </w:p>
        </w:tc>
        <w:tc>
          <w:tcPr>
            <w:tcW w:w="2268"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tabs>
                <w:tab w:val="left" w:pos="33"/>
              </w:tabs>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Cara Ukur</w:t>
            </w:r>
          </w:p>
        </w:tc>
        <w:tc>
          <w:tcPr>
            <w:tcW w:w="1127"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Alat</w:t>
            </w:r>
          </w:p>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Ukur</w:t>
            </w:r>
          </w:p>
        </w:tc>
        <w:tc>
          <w:tcPr>
            <w:tcW w:w="1134"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Hasil Ukur</w:t>
            </w:r>
          </w:p>
        </w:tc>
        <w:tc>
          <w:tcPr>
            <w:tcW w:w="851" w:type="dxa"/>
            <w:tcBorders>
              <w:bottom w:val="single" w:sz="4" w:space="0" w:color="7F7F7F"/>
            </w:tcBorders>
            <w:shd w:val="clear" w:color="auto" w:fill="auto"/>
            <w:vAlign w:val="center"/>
          </w:tcPr>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Skala</w:t>
            </w:r>
          </w:p>
          <w:p w:rsidR="00A03FD5" w:rsidRPr="006B0BC1"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6B0BC1">
              <w:rPr>
                <w:rFonts w:ascii="Times New Roman" w:eastAsia="Times New Roman" w:hAnsi="Times New Roman" w:cs="Times New Roman"/>
                <w:b/>
                <w:color w:val="000000"/>
                <w:sz w:val="20"/>
              </w:rPr>
              <w:t>Ukur</w:t>
            </w:r>
          </w:p>
        </w:tc>
      </w:tr>
      <w:tr w:rsidR="00A03FD5" w:rsidRPr="006B0BC1" w:rsidTr="00DC58AF">
        <w:tc>
          <w:tcPr>
            <w:tcW w:w="1141" w:type="dxa"/>
            <w:tcBorders>
              <w:top w:val="single" w:sz="4" w:space="0" w:color="7F7F7F"/>
            </w:tcBorders>
            <w:shd w:val="clear" w:color="auto" w:fill="auto"/>
          </w:tcPr>
          <w:p w:rsidR="00A03FD5" w:rsidRPr="006B0BC1" w:rsidRDefault="00A03FD5" w:rsidP="00DC58AF">
            <w:pPr>
              <w:pBdr>
                <w:top w:val="nil"/>
                <w:left w:val="nil"/>
                <w:bottom w:val="nil"/>
                <w:right w:val="nil"/>
                <w:between w:val="nil"/>
              </w:pBdr>
              <w:ind w:left="24"/>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Tingkat Pengetahuan Remaja Tentang Seks Bebas</w:t>
            </w:r>
          </w:p>
        </w:tc>
        <w:tc>
          <w:tcPr>
            <w:tcW w:w="1701" w:type="dxa"/>
            <w:tcBorders>
              <w:top w:val="single" w:sz="4" w:space="0" w:color="7F7F7F"/>
              <w:bottom w:val="single" w:sz="4" w:space="0" w:color="7F7F7F"/>
            </w:tcBorders>
            <w:shd w:val="clear" w:color="auto" w:fill="auto"/>
          </w:tcPr>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 xml:space="preserve">Mengukur kemampuan responden dalam memahami pengertian seks bebas, bentuk bentuk seks bebas, faktor yang mendorong sekes bebas, dan dampak seks bebas pada siswa remaja di SMA Negeri 1 Tegallalang dengan </w:t>
            </w:r>
            <w:r w:rsidRPr="006B0BC1">
              <w:rPr>
                <w:rFonts w:ascii="Times New Roman" w:eastAsia="Times New Roman" w:hAnsi="Times New Roman" w:cs="Times New Roman"/>
                <w:sz w:val="20"/>
              </w:rPr>
              <w:t>instrumen</w:t>
            </w:r>
            <w:r w:rsidRPr="006B0BC1">
              <w:rPr>
                <w:rFonts w:ascii="Times New Roman" w:eastAsia="Times New Roman" w:hAnsi="Times New Roman" w:cs="Times New Roman"/>
                <w:color w:val="000000"/>
                <w:sz w:val="20"/>
              </w:rPr>
              <w:t xml:space="preserve"> penelitian berupa kuesioner</w:t>
            </w:r>
          </w:p>
        </w:tc>
        <w:tc>
          <w:tcPr>
            <w:tcW w:w="2268" w:type="dxa"/>
            <w:tcBorders>
              <w:top w:val="single" w:sz="4" w:space="0" w:color="7F7F7F"/>
              <w:bottom w:val="single" w:sz="4" w:space="0" w:color="7F7F7F"/>
            </w:tcBorders>
            <w:shd w:val="clear" w:color="auto" w:fill="auto"/>
          </w:tcPr>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Tingkat pengetahuan diukur menggunakan kuesioner yang berisi pernyataan positif dan negatif. Responden memilih jawaban benar atau salah.</w:t>
            </w:r>
          </w:p>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Responden mendapat nilai 1 apabila menjawab benar dan nilai 0 menjawab salah pada pernyataan positif.</w:t>
            </w:r>
          </w:p>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Responden mendapat nilai 1 apabila menjawab salah dan nilai 0 menjawab benar pada pernyataan negatif.</w:t>
            </w:r>
          </w:p>
        </w:tc>
        <w:tc>
          <w:tcPr>
            <w:tcW w:w="1127" w:type="dxa"/>
            <w:tcBorders>
              <w:top w:val="single" w:sz="4" w:space="0" w:color="7F7F7F"/>
              <w:bottom w:val="single" w:sz="4" w:space="0" w:color="7F7F7F"/>
            </w:tcBorders>
            <w:shd w:val="clear" w:color="auto" w:fill="auto"/>
          </w:tcPr>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Kuesioner</w:t>
            </w:r>
          </w:p>
        </w:tc>
        <w:tc>
          <w:tcPr>
            <w:tcW w:w="1134" w:type="dxa"/>
            <w:tcBorders>
              <w:top w:val="single" w:sz="4" w:space="0" w:color="7F7F7F"/>
              <w:bottom w:val="single" w:sz="4" w:space="0" w:color="7F7F7F"/>
            </w:tcBorders>
            <w:shd w:val="clear" w:color="auto" w:fill="auto"/>
          </w:tcPr>
          <w:p w:rsidR="00A03FD5" w:rsidRPr="006B0BC1" w:rsidRDefault="00A03FD5" w:rsidP="00A03FD5">
            <w:pPr>
              <w:numPr>
                <w:ilvl w:val="0"/>
                <w:numId w:val="5"/>
              </w:numPr>
              <w:pBdr>
                <w:top w:val="nil"/>
                <w:left w:val="nil"/>
                <w:bottom w:val="nil"/>
                <w:right w:val="nil"/>
                <w:between w:val="nil"/>
              </w:pBdr>
              <w:ind w:left="175" w:hanging="283"/>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Baik (76-100%)</w:t>
            </w:r>
          </w:p>
          <w:p w:rsidR="00A03FD5" w:rsidRPr="006B0BC1" w:rsidRDefault="00A03FD5" w:rsidP="00A03FD5">
            <w:pPr>
              <w:numPr>
                <w:ilvl w:val="0"/>
                <w:numId w:val="5"/>
              </w:numPr>
              <w:pBdr>
                <w:top w:val="nil"/>
                <w:left w:val="nil"/>
                <w:bottom w:val="nil"/>
                <w:right w:val="nil"/>
                <w:between w:val="nil"/>
              </w:pBdr>
              <w:ind w:left="175" w:hanging="283"/>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Cukup (56-75%)</w:t>
            </w:r>
          </w:p>
          <w:p w:rsidR="00A03FD5" w:rsidRPr="006B0BC1" w:rsidRDefault="00A03FD5" w:rsidP="00A03FD5">
            <w:pPr>
              <w:numPr>
                <w:ilvl w:val="0"/>
                <w:numId w:val="5"/>
              </w:numPr>
              <w:pBdr>
                <w:top w:val="nil"/>
                <w:left w:val="nil"/>
                <w:bottom w:val="nil"/>
                <w:right w:val="nil"/>
                <w:between w:val="nil"/>
              </w:pBdr>
              <w:ind w:left="175" w:hanging="283"/>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Kurang</w:t>
            </w:r>
            <w:r>
              <w:rPr>
                <w:rFonts w:ascii="Times New Roman" w:eastAsia="Times New Roman" w:hAnsi="Times New Roman" w:cs="Times New Roman"/>
                <w:color w:val="000000"/>
                <w:sz w:val="20"/>
              </w:rPr>
              <w:t xml:space="preserve"> </w:t>
            </w:r>
            <w:r w:rsidRPr="006B0BC1">
              <w:rPr>
                <w:rFonts w:ascii="Times New Roman" w:eastAsia="Times New Roman" w:hAnsi="Times New Roman" w:cs="Times New Roman"/>
                <w:color w:val="000000"/>
                <w:sz w:val="20"/>
              </w:rPr>
              <w:t>(&lt;56%)</w:t>
            </w:r>
          </w:p>
        </w:tc>
        <w:tc>
          <w:tcPr>
            <w:tcW w:w="851" w:type="dxa"/>
            <w:tcBorders>
              <w:top w:val="single" w:sz="4" w:space="0" w:color="7F7F7F"/>
              <w:bottom w:val="single" w:sz="4" w:space="0" w:color="7F7F7F"/>
            </w:tcBorders>
            <w:shd w:val="clear" w:color="auto" w:fill="auto"/>
          </w:tcPr>
          <w:p w:rsidR="00A03FD5" w:rsidRPr="006B0BC1"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6B0BC1">
              <w:rPr>
                <w:rFonts w:ascii="Times New Roman" w:eastAsia="Times New Roman" w:hAnsi="Times New Roman" w:cs="Times New Roman"/>
                <w:color w:val="000000"/>
                <w:sz w:val="20"/>
              </w:rPr>
              <w:t xml:space="preserve">Ordinal </w:t>
            </w:r>
          </w:p>
        </w:tc>
      </w:tr>
      <w:bookmarkEnd w:id="1"/>
    </w:tbl>
    <w:p w:rsidR="00A03FD5" w:rsidRDefault="00A03FD5" w:rsidP="00A03FD5">
      <w:pPr>
        <w:pBdr>
          <w:top w:val="nil"/>
          <w:left w:val="nil"/>
          <w:bottom w:val="nil"/>
          <w:right w:val="nil"/>
          <w:between w:val="nil"/>
        </w:pBdr>
        <w:tabs>
          <w:tab w:val="left" w:pos="426"/>
          <w:tab w:val="center" w:pos="6435"/>
        </w:tabs>
        <w:spacing w:line="360" w:lineRule="auto"/>
        <w:jc w:val="both"/>
        <w:rPr>
          <w:rFonts w:ascii="Times New Roman" w:eastAsia="Times New Roman" w:hAnsi="Times New Roman" w:cs="Times New Roman"/>
          <w:color w:val="000000"/>
        </w:rPr>
      </w:pPr>
    </w:p>
    <w:p w:rsidR="00A03FD5" w:rsidRPr="00E92C65" w:rsidRDefault="00A03FD5" w:rsidP="00A03FD5">
      <w:pPr>
        <w:pBdr>
          <w:top w:val="nil"/>
          <w:left w:val="nil"/>
          <w:bottom w:val="nil"/>
          <w:right w:val="nil"/>
          <w:between w:val="nil"/>
        </w:pBdr>
        <w:tabs>
          <w:tab w:val="left" w:pos="426"/>
          <w:tab w:val="center" w:pos="6435"/>
        </w:tabs>
        <w:spacing w:line="360" w:lineRule="auto"/>
        <w:jc w:val="both"/>
        <w:rPr>
          <w:rFonts w:ascii="Times New Roman" w:eastAsia="Times New Roman" w:hAnsi="Times New Roman" w:cs="Times New Roman"/>
          <w:color w:val="000000"/>
        </w:rPr>
      </w:pPr>
    </w:p>
    <w:p w:rsidR="00A03FD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Jenis dan Teknik Pengumpulan Data</w:t>
      </w:r>
    </w:p>
    <w:p w:rsidR="00A03FD5" w:rsidRPr="0074590B" w:rsidRDefault="00A03FD5" w:rsidP="00A03FD5">
      <w:pPr>
        <w:numPr>
          <w:ilvl w:val="2"/>
          <w:numId w:val="12"/>
        </w:numPr>
        <w:pBdr>
          <w:top w:val="nil"/>
          <w:left w:val="nil"/>
          <w:bottom w:val="nil"/>
          <w:right w:val="nil"/>
          <w:between w:val="nil"/>
        </w:pBdr>
        <w:spacing w:line="480" w:lineRule="auto"/>
        <w:ind w:left="709"/>
        <w:jc w:val="both"/>
        <w:rPr>
          <w:rFonts w:ascii="Times New Roman" w:eastAsia="Times New Roman" w:hAnsi="Times New Roman" w:cs="Times New Roman"/>
          <w:b/>
          <w:color w:val="000000"/>
        </w:rPr>
      </w:pPr>
      <w:r w:rsidRPr="0074590B">
        <w:rPr>
          <w:rFonts w:ascii="Times New Roman" w:eastAsia="Times New Roman" w:hAnsi="Times New Roman" w:cs="Times New Roman"/>
          <w:b/>
          <w:color w:val="000000"/>
        </w:rPr>
        <w:t>Jenis Data Yang Dikumpulkan</w:t>
      </w:r>
    </w:p>
    <w:p w:rsidR="00A03FD5" w:rsidRPr="00E92C65" w:rsidRDefault="00A03FD5" w:rsidP="00A03FD5">
      <w:pPr>
        <w:numPr>
          <w:ilvl w:val="0"/>
          <w:numId w:val="6"/>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Data Primer </w:t>
      </w:r>
    </w:p>
    <w:p w:rsidR="00A03FD5" w:rsidRPr="00E92C65" w:rsidRDefault="00A03FD5" w:rsidP="00A03FD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 xml:space="preserve">Data </w:t>
      </w:r>
      <w:r w:rsidRPr="0074590B">
        <w:rPr>
          <w:rFonts w:ascii="Times New Roman" w:eastAsia="Times New Roman" w:hAnsi="Times New Roman" w:cs="Times New Roman"/>
          <w:color w:val="000000"/>
        </w:rPr>
        <w:t>primer</w:t>
      </w:r>
      <w:r w:rsidRPr="00E92C65">
        <w:rPr>
          <w:rFonts w:ascii="Times New Roman" w:eastAsia="Times New Roman" w:hAnsi="Times New Roman" w:cs="Times New Roman"/>
        </w:rPr>
        <w:t xml:space="preserve"> merupakan data yang didapat langsung dari subyek penelitian.</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Data yang didapat oleh peneliti menggunakan alat ukur maupun alat pengambilan data langsung pada subjek sebagai sumber informasi yang dicari (Nursalam, 2020).</w:t>
      </w:r>
      <w:proofErr w:type="gramEnd"/>
      <w:r w:rsidRPr="00E92C65">
        <w:rPr>
          <w:rFonts w:ascii="Times New Roman" w:eastAsia="Times New Roman" w:hAnsi="Times New Roman" w:cs="Times New Roman"/>
        </w:rPr>
        <w:t xml:space="preserve"> Data primer pada penelitian Gambaran Tingkat Pengetahuan Remaja Tentang Seks Bebas Di SMA Negeri 1 Tegallalang yang meliputi pengetahuan tentang seks bebas, dikumpulkan dari lokasi penelitian melalui kuesioner dan diberikan secara </w:t>
      </w:r>
      <w:r w:rsidRPr="00E92C65">
        <w:rPr>
          <w:rFonts w:ascii="Times New Roman" w:eastAsia="Times New Roman" w:hAnsi="Times New Roman" w:cs="Times New Roman"/>
          <w:i/>
        </w:rPr>
        <w:t>online</w:t>
      </w:r>
      <w:r w:rsidRPr="00E92C65">
        <w:rPr>
          <w:rFonts w:ascii="Times New Roman" w:eastAsia="Times New Roman" w:hAnsi="Times New Roman" w:cs="Times New Roman"/>
        </w:rPr>
        <w:t xml:space="preserve"> kepada semua siswa/i remaja di SMA Negeri 1 Tegallalang.</w:t>
      </w:r>
    </w:p>
    <w:p w:rsidR="00A03FD5" w:rsidRPr="00E92C65" w:rsidRDefault="00A03FD5" w:rsidP="00A03FD5">
      <w:pPr>
        <w:numPr>
          <w:ilvl w:val="0"/>
          <w:numId w:val="6"/>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Data sekunder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Data sekunder merupakan data yang diperoleh lewat pihak </w:t>
      </w:r>
      <w:proofErr w:type="gramStart"/>
      <w:r w:rsidRPr="00E92C65">
        <w:rPr>
          <w:rFonts w:ascii="Times New Roman" w:eastAsia="Times New Roman" w:hAnsi="Times New Roman" w:cs="Times New Roman"/>
          <w:color w:val="000000"/>
        </w:rPr>
        <w:t>lain</w:t>
      </w:r>
      <w:proofErr w:type="gramEnd"/>
      <w:r w:rsidRPr="00E92C65">
        <w:rPr>
          <w:rFonts w:ascii="Times New Roman" w:eastAsia="Times New Roman" w:hAnsi="Times New Roman" w:cs="Times New Roman"/>
          <w:color w:val="000000"/>
        </w:rPr>
        <w:t xml:space="preserve"> yang tidak dari subjek penelitiannya. Data sekunder digunakan untuk mendukung informasi primer yang telah diperoleh yaitu dari bahan pustaka, literatur, peneliti </w:t>
      </w:r>
      <w:r w:rsidRPr="002E035F">
        <w:rPr>
          <w:rFonts w:ascii="Times New Roman" w:eastAsia="Times New Roman" w:hAnsi="Times New Roman" w:cs="Times New Roman"/>
        </w:rPr>
        <w:t>terdahulu</w:t>
      </w:r>
      <w:r w:rsidRPr="00E92C65">
        <w:rPr>
          <w:rFonts w:ascii="Times New Roman" w:eastAsia="Times New Roman" w:hAnsi="Times New Roman" w:cs="Times New Roman"/>
          <w:color w:val="000000"/>
        </w:rPr>
        <w:t xml:space="preserve">, buku dan lain sebagainya. Data sekunder pada penelitian ini tidak langsung didapatkan dari subyek penelitian tetapi didapatkan dari sumber-sumber yang berkaitan dengan penelitian ini antara lain: data pernikahan dini, data kehamilan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dini, serta data jumlah siswa/i remaja di SMA Negeri 1 Tegallalang.</w:t>
      </w:r>
    </w:p>
    <w:p w:rsidR="00A03FD5" w:rsidRPr="00E92C65" w:rsidRDefault="00A03FD5" w:rsidP="00A03FD5">
      <w:pPr>
        <w:numPr>
          <w:ilvl w:val="2"/>
          <w:numId w:val="12"/>
        </w:numPr>
        <w:pBdr>
          <w:top w:val="nil"/>
          <w:left w:val="nil"/>
          <w:bottom w:val="nil"/>
          <w:right w:val="nil"/>
          <w:between w:val="nil"/>
        </w:pBdr>
        <w:spacing w:line="480" w:lineRule="auto"/>
        <w:ind w:left="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Teknik Pengumpulan Data</w:t>
      </w:r>
    </w:p>
    <w:p w:rsidR="00A03FD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Pengumpulan data merupakan proses pendekatan kepada subjek serta proses pengumpulan karakteristik subjek yang diperlukan dalam suatu penelitian (Nursalam, 2017). </w:t>
      </w:r>
      <w:proofErr w:type="gramStart"/>
      <w:r w:rsidRPr="00E92C65">
        <w:rPr>
          <w:rFonts w:ascii="Times New Roman" w:eastAsia="Times New Roman" w:hAnsi="Times New Roman" w:cs="Times New Roman"/>
          <w:color w:val="000000"/>
        </w:rPr>
        <w:t xml:space="preserve">Cara pengumpulan data dalam penelitian ini adalah dengan memberikan kuesioner secara </w:t>
      </w:r>
      <w:r w:rsidRPr="00E92C65">
        <w:rPr>
          <w:rFonts w:ascii="Times New Roman" w:eastAsia="Times New Roman" w:hAnsi="Times New Roman" w:cs="Times New Roman"/>
          <w:i/>
          <w:color w:val="000000"/>
        </w:rPr>
        <w:t xml:space="preserve">online </w:t>
      </w:r>
      <w:r w:rsidRPr="00E92C65">
        <w:rPr>
          <w:rFonts w:ascii="Times New Roman" w:eastAsia="Times New Roman" w:hAnsi="Times New Roman" w:cs="Times New Roman"/>
          <w:color w:val="000000"/>
        </w:rPr>
        <w:t>pada responden.</w:t>
      </w:r>
      <w:proofErr w:type="gramEnd"/>
      <w:r w:rsidRPr="00E92C65">
        <w:rPr>
          <w:rFonts w:ascii="Times New Roman" w:eastAsia="Times New Roman" w:hAnsi="Times New Roman" w:cs="Times New Roman"/>
          <w:color w:val="000000"/>
        </w:rPr>
        <w:t xml:space="preserve"> Pengumpulan data dalam penelitian ini nanti melalui alur dan prosedur sebagai berikut: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
    <w:p w:rsidR="00A03FD5" w:rsidRPr="00E92C65" w:rsidRDefault="00A03FD5" w:rsidP="00A03FD5">
      <w:pPr>
        <w:numPr>
          <w:ilvl w:val="3"/>
          <w:numId w:val="12"/>
        </w:numPr>
        <w:pBdr>
          <w:top w:val="nil"/>
          <w:left w:val="nil"/>
          <w:bottom w:val="nil"/>
          <w:right w:val="nil"/>
          <w:between w:val="nil"/>
        </w:pBdr>
        <w:spacing w:line="480" w:lineRule="auto"/>
        <w:ind w:left="709" w:hanging="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Prosedur </w:t>
      </w:r>
      <w:r w:rsidRPr="00E92C65">
        <w:rPr>
          <w:rFonts w:ascii="Times New Roman" w:eastAsia="Times New Roman" w:hAnsi="Times New Roman" w:cs="Times New Roman"/>
        </w:rPr>
        <w:t>Administrasi</w:t>
      </w:r>
    </w:p>
    <w:p w:rsidR="00A03FD5" w:rsidRPr="00E92C65" w:rsidRDefault="00A03FD5" w:rsidP="00A03FD5">
      <w:pPr>
        <w:numPr>
          <w:ilvl w:val="0"/>
          <w:numId w:val="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mengajukan permohonan izin penelitian ke bagian Lembaga Penelitian dan Pengabdian Masyarakat (LP2M) Program Studi Ilmu Keperawatan STIKes Wira Medika Bali ditujukan kepada Badan Penanaman Modal dan </w:t>
      </w:r>
      <w:r w:rsidRPr="00E92C65">
        <w:rPr>
          <w:rFonts w:ascii="Times New Roman" w:eastAsia="Times New Roman" w:hAnsi="Times New Roman" w:cs="Times New Roman"/>
        </w:rPr>
        <w:t>Perizinan</w:t>
      </w:r>
      <w:r w:rsidRPr="00E92C65">
        <w:rPr>
          <w:rFonts w:ascii="Times New Roman" w:eastAsia="Times New Roman" w:hAnsi="Times New Roman" w:cs="Times New Roman"/>
          <w:color w:val="000000"/>
        </w:rPr>
        <w:t xml:space="preserve"> Provinsi Bali.</w:t>
      </w:r>
    </w:p>
    <w:p w:rsidR="00A03FD5" w:rsidRPr="00E92C65" w:rsidRDefault="00A03FD5" w:rsidP="00A03FD5">
      <w:pPr>
        <w:numPr>
          <w:ilvl w:val="0"/>
          <w:numId w:val="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mengajukan permohonan penelitian yang telah dipersiapkan oleh institusi ke Badan Penanaman Modal dan Pelayanan Provinsi Bali.</w:t>
      </w:r>
    </w:p>
    <w:p w:rsidR="00A03FD5" w:rsidRPr="002E035F" w:rsidRDefault="00A03FD5" w:rsidP="00A03FD5">
      <w:pPr>
        <w:numPr>
          <w:ilvl w:val="0"/>
          <w:numId w:val="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mengajukan surat rekomendasi dari Badan Penanaman Modal dan Pelayanan Provinsi Bali ke Badan Kesatuan Bangsa dan Politik Provinsi </w:t>
      </w:r>
      <w:proofErr w:type="gramStart"/>
      <w:r w:rsidRPr="00E92C65">
        <w:rPr>
          <w:rFonts w:ascii="Times New Roman" w:eastAsia="Times New Roman" w:hAnsi="Times New Roman" w:cs="Times New Roman"/>
          <w:color w:val="000000"/>
        </w:rPr>
        <w:t>Bali  dan</w:t>
      </w:r>
      <w:proofErr w:type="gramEnd"/>
      <w:r w:rsidRPr="00E92C65">
        <w:rPr>
          <w:rFonts w:ascii="Times New Roman" w:eastAsia="Times New Roman" w:hAnsi="Times New Roman" w:cs="Times New Roman"/>
          <w:color w:val="000000"/>
        </w:rPr>
        <w:t xml:space="preserve"> Badan Penanaman Modal dan Pelayanan Kabupaten Gianyar.</w:t>
      </w:r>
    </w:p>
    <w:p w:rsidR="00A03FD5" w:rsidRPr="00E92C65" w:rsidRDefault="00A03FD5" w:rsidP="00A03FD5">
      <w:pPr>
        <w:numPr>
          <w:ilvl w:val="0"/>
          <w:numId w:val="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Mengajukan surat Rekomendasi dari Badan Penanaman Modal dan Pelayanan Terpadu Satu Pintu Kabupaten Gianyar kepada Kepala SMA Negeri 1 Tegallalang dengan menjelaskan maksud dan tujuan penelitian serta memohon izin untuk mencari sampel penelitian.</w:t>
      </w:r>
    </w:p>
    <w:p w:rsidR="00A03FD5" w:rsidRPr="00E92C65" w:rsidRDefault="00A03FD5" w:rsidP="00A03FD5">
      <w:pPr>
        <w:numPr>
          <w:ilvl w:val="3"/>
          <w:numId w:val="12"/>
        </w:numPr>
        <w:pBdr>
          <w:top w:val="nil"/>
          <w:left w:val="nil"/>
          <w:bottom w:val="nil"/>
          <w:right w:val="nil"/>
          <w:between w:val="nil"/>
        </w:pBdr>
        <w:spacing w:line="480" w:lineRule="auto"/>
        <w:ind w:left="709" w:hanging="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Prosedur Teknis</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melakukan permohonan ijin penelitian kepada Kepala Sekolah SMA Negeri 1 Tegallalang, untuk melakukan penelitian di tempat tersebut.</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dibantu oleh 1 orang enumerator yaitu mahasiswa STIKes Wira Medika Bali semester 8. Peneliti melakukan persamaan persepsi dengan </w:t>
      </w:r>
      <w:r>
        <w:rPr>
          <w:rFonts w:ascii="Times New Roman" w:eastAsia="Times New Roman" w:hAnsi="Times New Roman" w:cs="Times New Roman"/>
          <w:color w:val="000000"/>
        </w:rPr>
        <w:t xml:space="preserve">kepala sekolah dan </w:t>
      </w:r>
      <w:r w:rsidRPr="00E92C65">
        <w:rPr>
          <w:rFonts w:ascii="Times New Roman" w:eastAsia="Times New Roman" w:hAnsi="Times New Roman" w:cs="Times New Roman"/>
          <w:color w:val="000000"/>
        </w:rPr>
        <w:t xml:space="preserve">enumerator tentang tujuan penelitian, kriteria sampel yang dicari, cara mencari sampel, dan cara pengisian kuesioner.  Tugas dari enumerator adalah membantu peneliti untuk melakukan </w:t>
      </w:r>
      <w:r w:rsidRPr="00E92C65">
        <w:rPr>
          <w:rFonts w:ascii="Times New Roman" w:eastAsia="Times New Roman" w:hAnsi="Times New Roman" w:cs="Times New Roman"/>
          <w:i/>
          <w:color w:val="000000"/>
        </w:rPr>
        <w:t>follow up</w:t>
      </w:r>
      <w:r w:rsidRPr="00E92C65">
        <w:rPr>
          <w:rFonts w:ascii="Times New Roman" w:eastAsia="Times New Roman" w:hAnsi="Times New Roman" w:cs="Times New Roman"/>
          <w:color w:val="000000"/>
        </w:rPr>
        <w:t xml:space="preserve"> pengisian kuesioner serta membantu mengecek kelengkapan kuesioner. </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i/>
          <w:color w:val="000000"/>
        </w:rPr>
      </w:pPr>
      <w:r w:rsidRPr="00E92C65">
        <w:rPr>
          <w:rFonts w:ascii="Times New Roman" w:hAnsi="Times New Roman" w:cs="Times New Roman"/>
          <w:color w:val="000000"/>
          <w:lang w:eastAsia="id-ID"/>
        </w:rPr>
        <w:t xml:space="preserve">Peneliti mengumpulkan data populasi dengan cara menghubungi kemahasiswaan di SMA 1 Tegallalang untuk mengumpulkan data siswa </w:t>
      </w:r>
      <w:r w:rsidRPr="00E92C65">
        <w:rPr>
          <w:rFonts w:ascii="Times New Roman" w:eastAsia="Times New Roman" w:hAnsi="Times New Roman" w:cs="Times New Roman"/>
          <w:color w:val="000000"/>
        </w:rPr>
        <w:t>X BAHASA, X IPA 1, X IPA 2, X IPA 3, X IPS 1, X IPS 2, XI BAHASA, XI IPA 1, XI IPA 2, XI IPA 3, XI IPS 1, XI IPS 2, XII BAHASA, XII IPA 1, XII IPA 2, XII IPA 3, XII IPS 1, XII IPS 2</w:t>
      </w:r>
      <w:r w:rsidRPr="00E92C65">
        <w:rPr>
          <w:rFonts w:ascii="Times New Roman" w:hAnsi="Times New Roman" w:cs="Times New Roman"/>
          <w:color w:val="000000"/>
          <w:lang w:eastAsia="id-ID"/>
        </w:rPr>
        <w:t>.</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melakukan pengundian nomor absen masing – masing kelas untuk mengumpulkan responden sebanyak 232 orang. Pada saat pengundian nomor absen peneliti dibantu oleh 1 enumerator, dimana peneliti bertanggung jawab mengundi nomor absen ke masing - masing kelas dari kelas X BAHASA, X IPA 1, X IPA 2, X IPA 3, X IPS 1, X IPS 2, XI BAHASA, XI IPA 1, XI IPA 2, XI IPA 3, XI IPS 1, XI IPS 2, kemudian enumerator 1 mengundi nomor absen masing – masing kelas dari kelas XII BAHASA, XII IPA 1, XII IPA 2, XII IPA 3, XII IPS 1, XII IPS 2.</w:t>
      </w:r>
    </w:p>
    <w:p w:rsidR="00A03FD5" w:rsidRPr="00E92C65" w:rsidRDefault="00A03FD5" w:rsidP="00A03FD5">
      <w:pPr>
        <w:pStyle w:val="ListParagraph"/>
        <w:numPr>
          <w:ilvl w:val="0"/>
          <w:numId w:val="1"/>
        </w:numPr>
        <w:spacing w:line="480" w:lineRule="auto"/>
        <w:ind w:left="426" w:hanging="426"/>
        <w:jc w:val="both"/>
        <w:rPr>
          <w:rFonts w:ascii="Times New Roman" w:eastAsia="Times New Roman" w:hAnsi="Times New Roman" w:cs="Times New Roman"/>
        </w:rPr>
      </w:pPr>
      <w:r w:rsidRPr="00E92C65">
        <w:rPr>
          <w:rFonts w:ascii="Times New Roman" w:hAnsi="Times New Roman" w:cs="Times New Roman"/>
          <w:color w:val="000000"/>
          <w:lang w:eastAsia="id-ID"/>
        </w:rPr>
        <w:t xml:space="preserve">Peneliti mengirimkan kuesioner kepada sekretaris kemahasiswaan untuk disebarkan kuesioner tingkat pengetahuan remaja tentang seks bebas secara </w:t>
      </w:r>
      <w:r w:rsidRPr="00E92C65">
        <w:rPr>
          <w:rFonts w:ascii="Times New Roman" w:hAnsi="Times New Roman" w:cs="Times New Roman"/>
          <w:i/>
          <w:color w:val="000000"/>
          <w:lang w:eastAsia="id-ID"/>
        </w:rPr>
        <w:t xml:space="preserve">online </w:t>
      </w:r>
      <w:r w:rsidRPr="00E92C65">
        <w:rPr>
          <w:rFonts w:ascii="Times New Roman" w:hAnsi="Times New Roman" w:cs="Times New Roman"/>
          <w:color w:val="000000"/>
          <w:lang w:eastAsia="id-ID"/>
        </w:rPr>
        <w:t xml:space="preserve">di masing-masing grup yang sudah disediakan oleh sekretaris kemahasiswaan dengan pengisian dari jam 15.00 – 18.00 WITA, lewat dari jam 18.00 WITA kuesioner pada </w:t>
      </w:r>
      <w:r w:rsidRPr="00E92C65">
        <w:rPr>
          <w:rFonts w:ascii="Times New Roman" w:hAnsi="Times New Roman" w:cs="Times New Roman"/>
          <w:i/>
          <w:color w:val="000000"/>
          <w:lang w:eastAsia="id-ID"/>
        </w:rPr>
        <w:t>google form</w:t>
      </w:r>
      <w:r w:rsidRPr="00E92C65">
        <w:rPr>
          <w:rFonts w:ascii="Times New Roman" w:hAnsi="Times New Roman" w:cs="Times New Roman"/>
          <w:color w:val="000000"/>
          <w:lang w:eastAsia="id-ID"/>
        </w:rPr>
        <w:t xml:space="preserve"> akan ditutup untuk mencegah kebocoran soal. </w:t>
      </w:r>
    </w:p>
    <w:p w:rsidR="00A03FD5" w:rsidRPr="00E92C65" w:rsidRDefault="00A03FD5" w:rsidP="00A03FD5">
      <w:pPr>
        <w:pStyle w:val="ListParagraph"/>
        <w:numPr>
          <w:ilvl w:val="0"/>
          <w:numId w:val="1"/>
        </w:numPr>
        <w:spacing w:line="480" w:lineRule="auto"/>
        <w:ind w:left="426" w:hanging="426"/>
        <w:jc w:val="both"/>
        <w:rPr>
          <w:rFonts w:ascii="Times New Roman" w:eastAsia="Times New Roman" w:hAnsi="Times New Roman" w:cs="Times New Roman"/>
        </w:rPr>
      </w:pPr>
      <w:r w:rsidRPr="00E92C65">
        <w:rPr>
          <w:rFonts w:ascii="Times New Roman" w:hAnsi="Times New Roman" w:cs="Times New Roman"/>
          <w:color w:val="000000"/>
          <w:lang w:eastAsia="id-ID"/>
        </w:rPr>
        <w:t xml:space="preserve">Penelitian dilakukan secara online selama 2 minggu, dihitung dari saat responden sudah mendapatkan kuesioner yang sudah dikirimkan ke grup dan </w:t>
      </w:r>
      <w:proofErr w:type="gramStart"/>
      <w:r w:rsidRPr="00E92C65">
        <w:rPr>
          <w:rFonts w:ascii="Times New Roman" w:hAnsi="Times New Roman" w:cs="Times New Roman"/>
          <w:color w:val="000000"/>
          <w:lang w:eastAsia="id-ID"/>
        </w:rPr>
        <w:t xml:space="preserve">di </w:t>
      </w:r>
      <w:r w:rsidRPr="00E92C65">
        <w:rPr>
          <w:rFonts w:ascii="Times New Roman" w:hAnsi="Times New Roman" w:cs="Times New Roman"/>
          <w:i/>
          <w:color w:val="000000"/>
          <w:lang w:eastAsia="id-ID"/>
        </w:rPr>
        <w:t>follow</w:t>
      </w:r>
      <w:proofErr w:type="gramEnd"/>
      <w:r w:rsidRPr="00E92C65">
        <w:rPr>
          <w:rFonts w:ascii="Times New Roman" w:hAnsi="Times New Roman" w:cs="Times New Roman"/>
          <w:i/>
          <w:color w:val="000000"/>
          <w:lang w:eastAsia="id-ID"/>
        </w:rPr>
        <w:t xml:space="preserve"> up</w:t>
      </w:r>
      <w:r w:rsidRPr="00E92C65">
        <w:rPr>
          <w:rFonts w:ascii="Times New Roman" w:hAnsi="Times New Roman" w:cs="Times New Roman"/>
          <w:color w:val="000000"/>
          <w:lang w:eastAsia="id-ID"/>
        </w:rPr>
        <w:t xml:space="preserve"> setiap 2 hari sekali oleh peneliti dan enumerator. Setelah responden menjawab kuesioner penelitian secara otomatis kuesioner yang telah menjawab sudah masuk ke </w:t>
      </w:r>
      <w:r w:rsidRPr="00E92C65">
        <w:rPr>
          <w:rFonts w:ascii="Times New Roman" w:hAnsi="Times New Roman" w:cs="Times New Roman"/>
          <w:i/>
          <w:color w:val="000000"/>
          <w:lang w:eastAsia="id-ID"/>
        </w:rPr>
        <w:t xml:space="preserve">google form </w:t>
      </w:r>
      <w:r w:rsidRPr="00E92C65">
        <w:rPr>
          <w:rFonts w:ascii="Times New Roman" w:hAnsi="Times New Roman" w:cs="Times New Roman"/>
          <w:color w:val="000000"/>
          <w:lang w:eastAsia="id-ID"/>
        </w:rPr>
        <w:t xml:space="preserve">milik peneliti, dan peneliti dapat secara langsung dapat melihat berapa responden yang sudah mengisi kuesioner penelitian. </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mengecek kelengkapan untuk memastikan kembali kebenaran dan kelengkapan data yang diperoleh atau dikumpulkan.</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memberikan </w:t>
      </w:r>
      <w:r w:rsidRPr="00E92C65">
        <w:rPr>
          <w:rFonts w:ascii="Times New Roman" w:eastAsia="Times New Roman" w:hAnsi="Times New Roman" w:cs="Times New Roman"/>
          <w:i/>
          <w:color w:val="000000"/>
        </w:rPr>
        <w:t>reinforcement</w:t>
      </w:r>
      <w:r w:rsidRPr="00E92C65">
        <w:rPr>
          <w:rFonts w:ascii="Times New Roman" w:eastAsia="Times New Roman" w:hAnsi="Times New Roman" w:cs="Times New Roman"/>
          <w:color w:val="000000"/>
        </w:rPr>
        <w:t xml:space="preserve"> positif setelah siswa/i selesai mengisi kuesioner berupa ucapan terimakasih atas kerjasama dan sudah bersedia menjadi responden dalam penelitian ini.</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melakukan </w:t>
      </w:r>
      <w:r w:rsidRPr="00E92C65">
        <w:rPr>
          <w:rFonts w:ascii="Times New Roman" w:eastAsia="Times New Roman" w:hAnsi="Times New Roman" w:cs="Times New Roman"/>
          <w:i/>
          <w:color w:val="000000"/>
        </w:rPr>
        <w:t xml:space="preserve">coding </w:t>
      </w:r>
      <w:r w:rsidRPr="00E92C65">
        <w:rPr>
          <w:rFonts w:ascii="Times New Roman" w:eastAsia="Times New Roman" w:hAnsi="Times New Roman" w:cs="Times New Roman"/>
          <w:color w:val="000000"/>
        </w:rPr>
        <w:t>untuk mengklasifikasi jawaban responden ke dalam kategori.</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melakukan </w:t>
      </w:r>
      <w:r w:rsidRPr="00E92C65">
        <w:rPr>
          <w:rFonts w:ascii="Times New Roman" w:eastAsia="Times New Roman" w:hAnsi="Times New Roman" w:cs="Times New Roman"/>
          <w:i/>
          <w:color w:val="000000"/>
        </w:rPr>
        <w:t>entry</w:t>
      </w:r>
      <w:r w:rsidRPr="00E92C65">
        <w:rPr>
          <w:rFonts w:ascii="Times New Roman" w:eastAsia="Times New Roman" w:hAnsi="Times New Roman" w:cs="Times New Roman"/>
          <w:color w:val="000000"/>
        </w:rPr>
        <w:t xml:space="preserve"> atau </w:t>
      </w:r>
      <w:r w:rsidRPr="00E92C65">
        <w:rPr>
          <w:rFonts w:ascii="Times New Roman" w:eastAsia="Times New Roman" w:hAnsi="Times New Roman" w:cs="Times New Roman"/>
          <w:i/>
          <w:color w:val="000000"/>
        </w:rPr>
        <w:t>transferring data</w:t>
      </w:r>
      <w:r w:rsidRPr="00E92C65">
        <w:rPr>
          <w:rFonts w:ascii="Times New Roman" w:eastAsia="Times New Roman" w:hAnsi="Times New Roman" w:cs="Times New Roman"/>
          <w:color w:val="000000"/>
        </w:rPr>
        <w:t xml:space="preserve"> dengan cara manual ke dalam komputer kemudian diolah secara komputerisasi.</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 melakukan </w:t>
      </w:r>
      <w:r w:rsidRPr="00E92C65">
        <w:rPr>
          <w:rFonts w:ascii="Times New Roman" w:eastAsia="Times New Roman" w:hAnsi="Times New Roman" w:cs="Times New Roman"/>
          <w:i/>
          <w:color w:val="000000"/>
        </w:rPr>
        <w:t>cleaning</w:t>
      </w:r>
      <w:r w:rsidRPr="00E92C65">
        <w:rPr>
          <w:rFonts w:ascii="Times New Roman" w:eastAsia="Times New Roman" w:hAnsi="Times New Roman" w:cs="Times New Roman"/>
          <w:color w:val="000000"/>
        </w:rPr>
        <w:t xml:space="preserve"> untuk mencocokan kembali hasil yang telah dianalisis apakah sudah sesuai dengan variabel penelitian atau belum.</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melakukan tabulasi data dan melakukan analisa data.</w:t>
      </w:r>
    </w:p>
    <w:p w:rsidR="00A03FD5" w:rsidRPr="00E92C65" w:rsidRDefault="00A03FD5" w:rsidP="00A03FD5">
      <w:pPr>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Peneliti menyajikan hasil penelitian.</w:t>
      </w:r>
    </w:p>
    <w:p w:rsidR="00A03FD5" w:rsidRPr="00E92C65" w:rsidRDefault="00A03FD5" w:rsidP="00A03FD5">
      <w:pPr>
        <w:numPr>
          <w:ilvl w:val="2"/>
          <w:numId w:val="12"/>
        </w:numPr>
        <w:pBdr>
          <w:top w:val="nil"/>
          <w:left w:val="nil"/>
          <w:bottom w:val="nil"/>
          <w:right w:val="nil"/>
          <w:between w:val="nil"/>
        </w:pBdr>
        <w:spacing w:line="480" w:lineRule="auto"/>
        <w:ind w:left="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Instrumen Pengumpulan Data</w:t>
      </w:r>
    </w:p>
    <w:p w:rsidR="00A03FD5" w:rsidRDefault="00A03FD5" w:rsidP="00A03FD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Instrumen penelitian adalah alat yang digunakan peneliti untuk mengumpulkan data (Swarjana, 2015).</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Instrumen pengumpulan data yang digunakan berupa kuesioner.</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Kuesioner merupakan suatu bentuk atau dokumen yang berisi beberapa item pertanyaan atau pernyataan yang dibuat berdasarkan indikator suatu variabel (Swarjana, 2015).</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Instrumen pengumpulan data dalam penelitian ini yaitu lembaran kuesioner yang terdiri dari 37 pertanyaan.</w:t>
      </w:r>
      <w:proofErr w:type="gramEnd"/>
      <w:r w:rsidRPr="00E92C65">
        <w:rPr>
          <w:rFonts w:ascii="Times New Roman" w:eastAsia="Times New Roman" w:hAnsi="Times New Roman" w:cs="Times New Roman"/>
        </w:rPr>
        <w:t xml:space="preserve"> Pernyataan positif terdiri dari nomor 4, 8, 9, 10, 11, 12, 13, 14, 15, 16, 17, 18, 19, 21, 23, 25, 26, 27, 28, 30, 31, 34, 35, 36, 37 dan pernyataan negatif terdiri dari nomor 1, 2, 3, 5, 6, 7, 20, 22, 24, 32, 33. </w:t>
      </w:r>
      <w:proofErr w:type="gramStart"/>
      <w:r w:rsidRPr="00E92C65">
        <w:rPr>
          <w:rFonts w:ascii="Times New Roman" w:eastAsia="Times New Roman" w:hAnsi="Times New Roman" w:cs="Times New Roman"/>
        </w:rPr>
        <w:t>Kuesioner ini diadopsi dari penelitian yang dilakukan oleh Suheni yang berjudul “Tingkat Pengetahuan Tentang Seks Bebas Pada Remaja Di SMP Muhammadiyah Kasihan Bantul Yogyakarta ” pada tahun 2020.</w:t>
      </w:r>
      <w:proofErr w:type="gramEnd"/>
    </w:p>
    <w:p w:rsidR="00A03FD5" w:rsidRDefault="00A03FD5" w:rsidP="00A03FD5">
      <w:pPr>
        <w:spacing w:line="480" w:lineRule="auto"/>
        <w:ind w:firstLine="709"/>
        <w:jc w:val="both"/>
        <w:rPr>
          <w:rFonts w:ascii="Times New Roman" w:eastAsia="Times New Roman" w:hAnsi="Times New Roman" w:cs="Times New Roman"/>
        </w:rPr>
      </w:pPr>
    </w:p>
    <w:p w:rsidR="00A03FD5" w:rsidRPr="00E92C65" w:rsidRDefault="00A03FD5" w:rsidP="00A03FD5">
      <w:pPr>
        <w:spacing w:line="480" w:lineRule="auto"/>
        <w:ind w:firstLine="709"/>
        <w:jc w:val="both"/>
        <w:rPr>
          <w:rFonts w:ascii="Times New Roman" w:eastAsia="Times New Roman" w:hAnsi="Times New Roman" w:cs="Times New Roman"/>
        </w:rPr>
      </w:pPr>
    </w:p>
    <w:p w:rsidR="00A03FD5" w:rsidRPr="00E92C65" w:rsidRDefault="00A03FD5" w:rsidP="00A03FD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Tabel 3.2</w:t>
      </w:r>
    </w:p>
    <w:p w:rsidR="00A03FD5" w:rsidRPr="00E92C65" w:rsidRDefault="00A03FD5" w:rsidP="00A03FD5">
      <w:pPr>
        <w:pBdr>
          <w:top w:val="nil"/>
          <w:left w:val="nil"/>
          <w:bottom w:val="nil"/>
          <w:right w:val="nil"/>
          <w:between w:val="nil"/>
        </w:pBdr>
        <w:tabs>
          <w:tab w:val="left" w:pos="426"/>
          <w:tab w:val="center" w:pos="6435"/>
        </w:tabs>
        <w:jc w:val="center"/>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Kisi – </w:t>
      </w:r>
      <w:proofErr w:type="gramStart"/>
      <w:r w:rsidRPr="00E92C65">
        <w:rPr>
          <w:rFonts w:ascii="Times New Roman" w:eastAsia="Times New Roman" w:hAnsi="Times New Roman" w:cs="Times New Roman"/>
          <w:color w:val="000000"/>
        </w:rPr>
        <w:t>kisi</w:t>
      </w:r>
      <w:proofErr w:type="gramEnd"/>
      <w:r w:rsidRPr="00E92C65">
        <w:rPr>
          <w:rFonts w:ascii="Times New Roman" w:eastAsia="Times New Roman" w:hAnsi="Times New Roman" w:cs="Times New Roman"/>
          <w:color w:val="000000"/>
        </w:rPr>
        <w:t xml:space="preserve"> Kuesioner Gambaran Tingkat Pengetahuan Remaja Tentang Seks Bebas di SMA Negeri 1 Tegallalang</w:t>
      </w:r>
    </w:p>
    <w:p w:rsidR="00A03FD5" w:rsidRPr="00E92C65" w:rsidRDefault="00A03FD5" w:rsidP="00A03FD5">
      <w:pPr>
        <w:jc w:val="center"/>
        <w:rPr>
          <w:rFonts w:ascii="Times New Roman" w:eastAsia="Times New Roman" w:hAnsi="Times New Roman" w:cs="Times New Roman"/>
        </w:rPr>
      </w:pPr>
    </w:p>
    <w:tbl>
      <w:tblPr>
        <w:tblW w:w="7938" w:type="dxa"/>
        <w:tblInd w:w="115" w:type="dxa"/>
        <w:tblBorders>
          <w:top w:val="single" w:sz="4" w:space="0" w:color="auto"/>
          <w:bottom w:val="single" w:sz="4" w:space="0" w:color="auto"/>
          <w:insideH w:val="single" w:sz="4" w:space="0" w:color="auto"/>
        </w:tblBorders>
        <w:tblLayout w:type="fixed"/>
        <w:tblCellMar>
          <w:left w:w="115" w:type="dxa"/>
          <w:right w:w="115" w:type="dxa"/>
        </w:tblCellMar>
        <w:tblLook w:val="0400" w:firstRow="0" w:lastRow="0" w:firstColumn="0" w:lastColumn="0" w:noHBand="0" w:noVBand="1"/>
      </w:tblPr>
      <w:tblGrid>
        <w:gridCol w:w="567"/>
        <w:gridCol w:w="3403"/>
        <w:gridCol w:w="2978"/>
        <w:gridCol w:w="990"/>
      </w:tblGrid>
      <w:tr w:rsidR="00A03FD5" w:rsidRPr="002E035F" w:rsidTr="00DC58AF">
        <w:tc>
          <w:tcPr>
            <w:tcW w:w="567" w:type="dxa"/>
            <w:shd w:val="clear" w:color="auto" w:fill="auto"/>
          </w:tcPr>
          <w:p w:rsidR="00A03FD5" w:rsidRPr="002E035F" w:rsidRDefault="00A03FD5" w:rsidP="00DC58AF">
            <w:pPr>
              <w:pBdr>
                <w:top w:val="nil"/>
                <w:left w:val="nil"/>
                <w:bottom w:val="nil"/>
                <w:right w:val="nil"/>
                <w:between w:val="nil"/>
              </w:pBdr>
              <w:tabs>
                <w:tab w:val="left" w:pos="732"/>
              </w:tabs>
              <w:ind w:left="34" w:hanging="34"/>
              <w:jc w:val="center"/>
              <w:rPr>
                <w:rFonts w:ascii="Times New Roman" w:eastAsia="Times New Roman" w:hAnsi="Times New Roman" w:cs="Times New Roman"/>
                <w:b/>
                <w:color w:val="000000"/>
                <w:sz w:val="20"/>
              </w:rPr>
            </w:pPr>
            <w:r w:rsidRPr="002E035F">
              <w:rPr>
                <w:rFonts w:ascii="Times New Roman" w:eastAsia="Times New Roman" w:hAnsi="Times New Roman" w:cs="Times New Roman"/>
                <w:b/>
                <w:color w:val="000000"/>
                <w:sz w:val="20"/>
              </w:rPr>
              <w:t>No</w:t>
            </w:r>
          </w:p>
        </w:tc>
        <w:tc>
          <w:tcPr>
            <w:tcW w:w="3403" w:type="dxa"/>
            <w:shd w:val="clear" w:color="auto" w:fill="auto"/>
          </w:tcPr>
          <w:p w:rsidR="00A03FD5" w:rsidRPr="002E035F" w:rsidRDefault="00A03FD5" w:rsidP="00DC58AF">
            <w:pPr>
              <w:pBdr>
                <w:top w:val="nil"/>
                <w:left w:val="nil"/>
                <w:bottom w:val="nil"/>
                <w:right w:val="nil"/>
                <w:between w:val="nil"/>
              </w:pBdr>
              <w:ind w:left="34" w:hanging="34"/>
              <w:jc w:val="center"/>
              <w:rPr>
                <w:rFonts w:ascii="Times New Roman" w:eastAsia="Times New Roman" w:hAnsi="Times New Roman" w:cs="Times New Roman"/>
                <w:b/>
                <w:color w:val="000000"/>
                <w:sz w:val="20"/>
              </w:rPr>
            </w:pPr>
            <w:r w:rsidRPr="002E035F">
              <w:rPr>
                <w:rFonts w:ascii="Times New Roman" w:eastAsia="Times New Roman" w:hAnsi="Times New Roman" w:cs="Times New Roman"/>
                <w:b/>
                <w:sz w:val="20"/>
              </w:rPr>
              <w:t>Kategori</w:t>
            </w:r>
          </w:p>
        </w:tc>
        <w:tc>
          <w:tcPr>
            <w:tcW w:w="2978" w:type="dxa"/>
            <w:shd w:val="clear" w:color="auto" w:fill="auto"/>
          </w:tcPr>
          <w:p w:rsidR="00A03FD5" w:rsidRPr="002E035F" w:rsidRDefault="00A03FD5" w:rsidP="00DC58AF">
            <w:pPr>
              <w:pBdr>
                <w:top w:val="nil"/>
                <w:left w:val="nil"/>
                <w:bottom w:val="nil"/>
                <w:right w:val="nil"/>
                <w:between w:val="nil"/>
              </w:pBdr>
              <w:ind w:left="19" w:hanging="19"/>
              <w:jc w:val="center"/>
              <w:rPr>
                <w:rFonts w:ascii="Times New Roman" w:eastAsia="Times New Roman" w:hAnsi="Times New Roman" w:cs="Times New Roman"/>
                <w:b/>
                <w:color w:val="000000"/>
                <w:sz w:val="20"/>
              </w:rPr>
            </w:pPr>
            <w:r w:rsidRPr="002E035F">
              <w:rPr>
                <w:rFonts w:ascii="Times New Roman" w:eastAsia="Times New Roman" w:hAnsi="Times New Roman" w:cs="Times New Roman"/>
                <w:b/>
                <w:color w:val="000000"/>
                <w:sz w:val="20"/>
              </w:rPr>
              <w:t>Nomor Soal</w:t>
            </w:r>
          </w:p>
        </w:tc>
        <w:tc>
          <w:tcPr>
            <w:tcW w:w="990" w:type="dxa"/>
            <w:shd w:val="clear" w:color="auto" w:fill="auto"/>
          </w:tcPr>
          <w:p w:rsidR="00A03FD5" w:rsidRPr="002E035F" w:rsidRDefault="00A03FD5" w:rsidP="00DC58AF">
            <w:pPr>
              <w:pBdr>
                <w:top w:val="nil"/>
                <w:left w:val="nil"/>
                <w:bottom w:val="nil"/>
                <w:right w:val="nil"/>
                <w:between w:val="nil"/>
              </w:pBdr>
              <w:ind w:left="19" w:hanging="19"/>
              <w:jc w:val="center"/>
              <w:rPr>
                <w:rFonts w:ascii="Times New Roman" w:eastAsia="Times New Roman" w:hAnsi="Times New Roman" w:cs="Times New Roman"/>
                <w:b/>
                <w:color w:val="000000"/>
                <w:sz w:val="20"/>
              </w:rPr>
            </w:pPr>
            <w:r w:rsidRPr="002E035F">
              <w:rPr>
                <w:rFonts w:ascii="Times New Roman" w:eastAsia="Times New Roman" w:hAnsi="Times New Roman" w:cs="Times New Roman"/>
                <w:b/>
                <w:color w:val="000000"/>
                <w:sz w:val="20"/>
              </w:rPr>
              <w:t>Jumlah</w:t>
            </w:r>
          </w:p>
        </w:tc>
      </w:tr>
      <w:tr w:rsidR="00A03FD5" w:rsidRPr="002E035F" w:rsidTr="00DC58AF">
        <w:tc>
          <w:tcPr>
            <w:tcW w:w="567" w:type="dxa"/>
            <w:tcBorders>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1</w:t>
            </w:r>
          </w:p>
        </w:tc>
        <w:tc>
          <w:tcPr>
            <w:tcW w:w="3403" w:type="dxa"/>
            <w:tcBorders>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Pengertian seks</w:t>
            </w:r>
          </w:p>
        </w:tc>
        <w:tc>
          <w:tcPr>
            <w:tcW w:w="2978" w:type="dxa"/>
            <w:tcBorders>
              <w:bottom w:val="nil"/>
            </w:tcBorders>
            <w:shd w:val="clear" w:color="auto" w:fill="auto"/>
          </w:tcPr>
          <w:p w:rsidR="00A03FD5" w:rsidRPr="002E035F" w:rsidRDefault="00A03FD5" w:rsidP="00DC58AF">
            <w:pPr>
              <w:pBdr>
                <w:top w:val="nil"/>
                <w:left w:val="nil"/>
                <w:bottom w:val="nil"/>
                <w:right w:val="nil"/>
                <w:between w:val="nil"/>
              </w:pBdr>
              <w:tabs>
                <w:tab w:val="left" w:pos="2503"/>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1,2,3</w:t>
            </w:r>
          </w:p>
        </w:tc>
        <w:tc>
          <w:tcPr>
            <w:tcW w:w="990" w:type="dxa"/>
            <w:tcBorders>
              <w:bottom w:val="nil"/>
            </w:tcBorders>
            <w:shd w:val="clear" w:color="auto" w:fill="auto"/>
          </w:tcPr>
          <w:p w:rsidR="00A03FD5" w:rsidRPr="002E035F" w:rsidRDefault="00A03FD5" w:rsidP="00DC58AF">
            <w:pPr>
              <w:pBdr>
                <w:top w:val="nil"/>
                <w:left w:val="nil"/>
                <w:bottom w:val="nil"/>
                <w:right w:val="nil"/>
                <w:between w:val="nil"/>
              </w:pBdr>
              <w:tabs>
                <w:tab w:val="left" w:pos="2503"/>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3</w:t>
            </w:r>
          </w:p>
        </w:tc>
      </w:tr>
      <w:tr w:rsidR="00A03FD5" w:rsidRPr="002E035F" w:rsidTr="00DC58AF">
        <w:tc>
          <w:tcPr>
            <w:tcW w:w="567" w:type="dxa"/>
            <w:tcBorders>
              <w:top w:val="nil"/>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2</w:t>
            </w:r>
          </w:p>
        </w:tc>
        <w:tc>
          <w:tcPr>
            <w:tcW w:w="3403" w:type="dxa"/>
            <w:tcBorders>
              <w:top w:val="nil"/>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Perilaku seks bebas</w:t>
            </w:r>
          </w:p>
        </w:tc>
        <w:tc>
          <w:tcPr>
            <w:tcW w:w="2978"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4,5,6,7,8,9</w:t>
            </w:r>
          </w:p>
        </w:tc>
        <w:tc>
          <w:tcPr>
            <w:tcW w:w="990"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6</w:t>
            </w:r>
          </w:p>
        </w:tc>
      </w:tr>
      <w:tr w:rsidR="00A03FD5" w:rsidRPr="002E035F" w:rsidTr="00DC58AF">
        <w:tc>
          <w:tcPr>
            <w:tcW w:w="567" w:type="dxa"/>
            <w:tcBorders>
              <w:top w:val="nil"/>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3</w:t>
            </w:r>
          </w:p>
        </w:tc>
        <w:tc>
          <w:tcPr>
            <w:tcW w:w="3403" w:type="dxa"/>
            <w:tcBorders>
              <w:top w:val="nil"/>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 xml:space="preserve">Jenis </w:t>
            </w:r>
            <w:r w:rsidRPr="002E035F">
              <w:rPr>
                <w:rFonts w:ascii="Times New Roman" w:eastAsia="Times New Roman" w:hAnsi="Times New Roman" w:cs="Times New Roman"/>
                <w:sz w:val="20"/>
              </w:rPr>
              <w:t>perilaku</w:t>
            </w:r>
            <w:r w:rsidRPr="002E035F">
              <w:rPr>
                <w:rFonts w:ascii="Times New Roman" w:eastAsia="Times New Roman" w:hAnsi="Times New Roman" w:cs="Times New Roman"/>
                <w:color w:val="000000"/>
                <w:sz w:val="20"/>
              </w:rPr>
              <w:t xml:space="preserve"> seks bebas</w:t>
            </w:r>
          </w:p>
        </w:tc>
        <w:tc>
          <w:tcPr>
            <w:tcW w:w="2978"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left" w:pos="2571"/>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10,11,12</w:t>
            </w:r>
          </w:p>
        </w:tc>
        <w:tc>
          <w:tcPr>
            <w:tcW w:w="990"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left" w:pos="2571"/>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3</w:t>
            </w:r>
          </w:p>
        </w:tc>
      </w:tr>
      <w:tr w:rsidR="00A03FD5" w:rsidRPr="002E035F" w:rsidTr="00DC58AF">
        <w:tc>
          <w:tcPr>
            <w:tcW w:w="567" w:type="dxa"/>
            <w:tcBorders>
              <w:top w:val="nil"/>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4</w:t>
            </w:r>
          </w:p>
        </w:tc>
        <w:tc>
          <w:tcPr>
            <w:tcW w:w="3403" w:type="dxa"/>
            <w:tcBorders>
              <w:top w:val="nil"/>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Faktor yang mempengaruhi seks bebas</w:t>
            </w:r>
          </w:p>
        </w:tc>
        <w:tc>
          <w:tcPr>
            <w:tcW w:w="2978"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13,14,15,16,17,18,19</w:t>
            </w:r>
          </w:p>
        </w:tc>
        <w:tc>
          <w:tcPr>
            <w:tcW w:w="990"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7</w:t>
            </w:r>
          </w:p>
        </w:tc>
      </w:tr>
      <w:tr w:rsidR="00A03FD5" w:rsidRPr="002E035F" w:rsidTr="00DC58AF">
        <w:tc>
          <w:tcPr>
            <w:tcW w:w="567" w:type="dxa"/>
            <w:tcBorders>
              <w:top w:val="nil"/>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5</w:t>
            </w:r>
          </w:p>
        </w:tc>
        <w:tc>
          <w:tcPr>
            <w:tcW w:w="3403" w:type="dxa"/>
            <w:tcBorders>
              <w:top w:val="nil"/>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Dampak seks bebas</w:t>
            </w:r>
          </w:p>
        </w:tc>
        <w:tc>
          <w:tcPr>
            <w:tcW w:w="2978"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20,21,22,23,24,25,26,27</w:t>
            </w:r>
          </w:p>
        </w:tc>
        <w:tc>
          <w:tcPr>
            <w:tcW w:w="990"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8</w:t>
            </w:r>
          </w:p>
        </w:tc>
      </w:tr>
      <w:tr w:rsidR="00A03FD5" w:rsidRPr="002E035F" w:rsidTr="00DC58AF">
        <w:tc>
          <w:tcPr>
            <w:tcW w:w="567" w:type="dxa"/>
            <w:tcBorders>
              <w:top w:val="nil"/>
              <w:bottom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6</w:t>
            </w:r>
          </w:p>
        </w:tc>
        <w:tc>
          <w:tcPr>
            <w:tcW w:w="3403" w:type="dxa"/>
            <w:tcBorders>
              <w:top w:val="nil"/>
              <w:bottom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 xml:space="preserve">Penyimpangan </w:t>
            </w:r>
            <w:r w:rsidRPr="002E035F">
              <w:rPr>
                <w:rFonts w:ascii="Times New Roman" w:eastAsia="Times New Roman" w:hAnsi="Times New Roman" w:cs="Times New Roman"/>
                <w:sz w:val="20"/>
              </w:rPr>
              <w:t>perilaku</w:t>
            </w:r>
            <w:r w:rsidRPr="002E035F">
              <w:rPr>
                <w:rFonts w:ascii="Times New Roman" w:eastAsia="Times New Roman" w:hAnsi="Times New Roman" w:cs="Times New Roman"/>
                <w:color w:val="000000"/>
                <w:sz w:val="20"/>
              </w:rPr>
              <w:t xml:space="preserve"> seks</w:t>
            </w:r>
          </w:p>
        </w:tc>
        <w:tc>
          <w:tcPr>
            <w:tcW w:w="2978"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28,29,30,31,32</w:t>
            </w:r>
          </w:p>
        </w:tc>
        <w:tc>
          <w:tcPr>
            <w:tcW w:w="990" w:type="dxa"/>
            <w:tcBorders>
              <w:top w:val="nil"/>
              <w:bottom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5</w:t>
            </w:r>
          </w:p>
        </w:tc>
      </w:tr>
      <w:tr w:rsidR="00A03FD5" w:rsidRPr="002E035F" w:rsidTr="00DC58AF">
        <w:tc>
          <w:tcPr>
            <w:tcW w:w="567" w:type="dxa"/>
            <w:tcBorders>
              <w:top w:val="nil"/>
            </w:tcBorders>
            <w:shd w:val="clear" w:color="auto" w:fill="auto"/>
          </w:tcPr>
          <w:p w:rsidR="00A03FD5" w:rsidRPr="002E035F" w:rsidRDefault="00A03FD5" w:rsidP="00DC58AF">
            <w:pPr>
              <w:pBdr>
                <w:top w:val="nil"/>
                <w:left w:val="nil"/>
                <w:bottom w:val="nil"/>
                <w:right w:val="nil"/>
                <w:between w:val="nil"/>
              </w:pBdr>
              <w:ind w:left="24"/>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7</w:t>
            </w:r>
          </w:p>
        </w:tc>
        <w:tc>
          <w:tcPr>
            <w:tcW w:w="3403" w:type="dxa"/>
            <w:tcBorders>
              <w:top w:val="nil"/>
            </w:tcBorders>
            <w:shd w:val="clear" w:color="auto" w:fill="auto"/>
          </w:tcPr>
          <w:p w:rsidR="00A03FD5" w:rsidRPr="002E035F" w:rsidRDefault="00A03FD5" w:rsidP="00DC58AF">
            <w:pPr>
              <w:pBdr>
                <w:top w:val="nil"/>
                <w:left w:val="nil"/>
                <w:bottom w:val="nil"/>
                <w:right w:val="nil"/>
                <w:between w:val="nil"/>
              </w:pBdr>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Cara Menghindari seks bebas</w:t>
            </w:r>
          </w:p>
        </w:tc>
        <w:tc>
          <w:tcPr>
            <w:tcW w:w="2978" w:type="dxa"/>
            <w:tcBorders>
              <w:top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both"/>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33,34,35,36,37</w:t>
            </w:r>
          </w:p>
        </w:tc>
        <w:tc>
          <w:tcPr>
            <w:tcW w:w="990" w:type="dxa"/>
            <w:tcBorders>
              <w:top w:val="nil"/>
            </w:tcBorders>
            <w:shd w:val="clear" w:color="auto" w:fill="auto"/>
          </w:tcPr>
          <w:p w:rsidR="00A03FD5" w:rsidRPr="002E035F" w:rsidRDefault="00A03FD5" w:rsidP="00DC58AF">
            <w:pPr>
              <w:pBdr>
                <w:top w:val="nil"/>
                <w:left w:val="nil"/>
                <w:bottom w:val="nil"/>
                <w:right w:val="nil"/>
                <w:between w:val="nil"/>
              </w:pBdr>
              <w:tabs>
                <w:tab w:val="right" w:pos="2667"/>
              </w:tabs>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5</w:t>
            </w:r>
          </w:p>
        </w:tc>
      </w:tr>
      <w:tr w:rsidR="00A03FD5" w:rsidRPr="002E035F" w:rsidTr="00DC58AF">
        <w:tc>
          <w:tcPr>
            <w:tcW w:w="3970" w:type="dxa"/>
            <w:gridSpan w:val="2"/>
            <w:shd w:val="clear" w:color="auto" w:fill="auto"/>
          </w:tcPr>
          <w:p w:rsidR="00A03FD5" w:rsidRPr="002E035F" w:rsidRDefault="00A03FD5" w:rsidP="00DC58AF">
            <w:pPr>
              <w:pBdr>
                <w:top w:val="nil"/>
                <w:left w:val="nil"/>
                <w:bottom w:val="nil"/>
                <w:right w:val="nil"/>
                <w:between w:val="nil"/>
              </w:pBdr>
              <w:jc w:val="right"/>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Jumlah</w:t>
            </w:r>
          </w:p>
        </w:tc>
        <w:tc>
          <w:tcPr>
            <w:tcW w:w="3968" w:type="dxa"/>
            <w:gridSpan w:val="2"/>
            <w:shd w:val="clear" w:color="auto" w:fill="auto"/>
          </w:tcPr>
          <w:p w:rsidR="00A03FD5" w:rsidRPr="002E035F" w:rsidRDefault="00A03FD5" w:rsidP="00DC58AF">
            <w:pPr>
              <w:pBdr>
                <w:top w:val="nil"/>
                <w:left w:val="nil"/>
                <w:bottom w:val="nil"/>
                <w:right w:val="nil"/>
                <w:between w:val="nil"/>
              </w:pBdr>
              <w:ind w:left="19" w:hanging="19"/>
              <w:jc w:val="center"/>
              <w:rPr>
                <w:rFonts w:ascii="Times New Roman" w:eastAsia="Times New Roman" w:hAnsi="Times New Roman" w:cs="Times New Roman"/>
                <w:color w:val="000000"/>
                <w:sz w:val="20"/>
              </w:rPr>
            </w:pPr>
            <w:r w:rsidRPr="002E035F">
              <w:rPr>
                <w:rFonts w:ascii="Times New Roman" w:eastAsia="Times New Roman" w:hAnsi="Times New Roman" w:cs="Times New Roman"/>
                <w:color w:val="000000"/>
                <w:sz w:val="20"/>
              </w:rPr>
              <w:t>37</w:t>
            </w:r>
          </w:p>
        </w:tc>
      </w:tr>
    </w:tbl>
    <w:p w:rsidR="00A03FD5" w:rsidRPr="0042244F" w:rsidRDefault="00A03FD5" w:rsidP="00A03FD5">
      <w:pPr>
        <w:spacing w:line="360" w:lineRule="auto"/>
        <w:ind w:firstLine="709"/>
        <w:jc w:val="both"/>
        <w:rPr>
          <w:rFonts w:ascii="Times New Roman" w:eastAsia="Times New Roman" w:hAnsi="Times New Roman" w:cs="Times New Roman"/>
          <w:sz w:val="16"/>
        </w:rPr>
      </w:pPr>
      <w:r w:rsidRPr="00E92C65">
        <w:rPr>
          <w:rFonts w:ascii="Times New Roman" w:eastAsia="Times New Roman" w:hAnsi="Times New Roman" w:cs="Times New Roman"/>
        </w:rPr>
        <w:tab/>
      </w:r>
    </w:p>
    <w:p w:rsidR="00A03FD5" w:rsidRPr="00E92C65" w:rsidRDefault="00A03FD5" w:rsidP="00A03FD5">
      <w:pPr>
        <w:numPr>
          <w:ilvl w:val="3"/>
          <w:numId w:val="1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Uji </w:t>
      </w:r>
      <w:r w:rsidRPr="00E92C65">
        <w:rPr>
          <w:rFonts w:ascii="Times New Roman" w:eastAsia="Times New Roman" w:hAnsi="Times New Roman" w:cs="Times New Roman"/>
        </w:rPr>
        <w:t>Validitas</w:t>
      </w:r>
    </w:p>
    <w:p w:rsidR="00A03FD5" w:rsidRPr="00E92C65" w:rsidRDefault="00A03FD5" w:rsidP="00A03FD5">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Instrumen yang digunakan sudah diuji cobakan dan sudah digunakan meneliti oleh peneliti terdahulu oleh Suheni yang berjudul “Tingkat Pengetahuan Tentang Seks Bebas Pada Remaja Di SMA Muhammadiyah Kasihan Bantul Yogyakarta” pada tahun 2020 dengan hasil uji validitas</w:t>
      </w:r>
      <w:r>
        <w:rPr>
          <w:rFonts w:ascii="Times New Roman" w:eastAsia="Times New Roman" w:hAnsi="Times New Roman" w:cs="Times New Roman"/>
        </w:rPr>
        <w:t xml:space="preserve"> yang telah dilakukan oleh peneliti sebelumnya dengan uji </w:t>
      </w:r>
      <w:r w:rsidRPr="00CA5D15">
        <w:rPr>
          <w:rFonts w:ascii="Times New Roman" w:eastAsia="Times New Roman" w:hAnsi="Times New Roman" w:cs="Times New Roman"/>
          <w:i/>
        </w:rPr>
        <w:t>Person Product Moment</w:t>
      </w:r>
      <w:r>
        <w:rPr>
          <w:rFonts w:ascii="Times New Roman" w:eastAsia="Times New Roman" w:hAnsi="Times New Roman" w:cs="Times New Roman"/>
        </w:rPr>
        <w:t>,</w:t>
      </w:r>
      <w:r w:rsidRPr="00E92C65">
        <w:rPr>
          <w:rFonts w:ascii="Times New Roman" w:eastAsia="Times New Roman" w:hAnsi="Times New Roman" w:cs="Times New Roman"/>
        </w:rPr>
        <w:t xml:space="preserve"> </w:t>
      </w:r>
      <w:r>
        <w:rPr>
          <w:rFonts w:ascii="Times New Roman" w:eastAsia="Times New Roman" w:hAnsi="Times New Roman" w:cs="Times New Roman"/>
        </w:rPr>
        <w:t xml:space="preserve">di daptkan nilai </w:t>
      </w:r>
      <w:r w:rsidRPr="00E92C65">
        <w:rPr>
          <w:rFonts w:ascii="Times New Roman" w:eastAsia="Times New Roman" w:hAnsi="Times New Roman" w:cs="Times New Roman"/>
        </w:rPr>
        <w:t>r &gt; 0,3 artinya instrument pernyataan berkoloerasi signifikan terhadap skor total (dinyatakan valid).</w:t>
      </w:r>
    </w:p>
    <w:p w:rsidR="00A03FD5" w:rsidRPr="00E92C65" w:rsidRDefault="00A03FD5" w:rsidP="00A03FD5">
      <w:pPr>
        <w:numPr>
          <w:ilvl w:val="3"/>
          <w:numId w:val="15"/>
        </w:numPr>
        <w:pBdr>
          <w:top w:val="nil"/>
          <w:left w:val="nil"/>
          <w:bottom w:val="nil"/>
          <w:right w:val="nil"/>
          <w:between w:val="nil"/>
        </w:pBd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Uji Reliabilitas</w:t>
      </w:r>
    </w:p>
    <w:p w:rsidR="00A03FD5" w:rsidRDefault="00A03FD5" w:rsidP="00A03FD5">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Pada penelitian ini tidak melakukan uji reliabilitas karena sudah diujikan oleh peneliti yang dahulu dan sudah dipakai penelitian.</w:t>
      </w:r>
      <w:proofErr w:type="gramEnd"/>
      <w:r w:rsidRPr="00E92C65">
        <w:rPr>
          <w:rFonts w:ascii="Times New Roman" w:eastAsia="Times New Roman" w:hAnsi="Times New Roman" w:cs="Times New Roman"/>
        </w:rPr>
        <w:t xml:space="preserve"> </w:t>
      </w:r>
      <w:r w:rsidRPr="006E367C">
        <w:rPr>
          <w:rFonts w:ascii="Times New Roman" w:hAnsi="Times New Roman"/>
          <w:noProof/>
        </w:rPr>
        <w:t>U</w:t>
      </w:r>
      <w:r w:rsidRPr="006E367C">
        <w:rPr>
          <w:rFonts w:ascii="Times New Roman" w:hAnsi="Times New Roman"/>
          <w:noProof/>
          <w:lang w:val="id-ID"/>
        </w:rPr>
        <w:t>ji reliabilitas</w:t>
      </w:r>
      <w:r w:rsidRPr="006E367C">
        <w:rPr>
          <w:rFonts w:ascii="Times New Roman" w:hAnsi="Times New Roman"/>
          <w:noProof/>
        </w:rPr>
        <w:t xml:space="preserve"> yang telah dilakukan oleh peneliti sebelumnya</w:t>
      </w:r>
      <w:r w:rsidRPr="006E367C">
        <w:rPr>
          <w:rFonts w:ascii="Times New Roman" w:hAnsi="Times New Roman"/>
          <w:noProof/>
          <w:lang w:val="id-ID"/>
        </w:rPr>
        <w:t xml:space="preserve"> </w:t>
      </w:r>
      <w:r w:rsidRPr="006E367C">
        <w:rPr>
          <w:rFonts w:ascii="Times New Roman" w:hAnsi="Times New Roman"/>
          <w:noProof/>
        </w:rPr>
        <w:t>pada</w:t>
      </w:r>
      <w:r w:rsidRPr="006E367C">
        <w:rPr>
          <w:rFonts w:ascii="Times New Roman" w:hAnsi="Times New Roman"/>
          <w:noProof/>
          <w:lang w:val="id-ID"/>
        </w:rPr>
        <w:t xml:space="preserve"> setelah item </w:t>
      </w:r>
      <w:r>
        <w:rPr>
          <w:rFonts w:ascii="Times New Roman" w:hAnsi="Times New Roman"/>
          <w:noProof/>
          <w:lang w:val="id-ID"/>
        </w:rPr>
        <w:t>kuesioner</w:t>
      </w:r>
      <w:r w:rsidRPr="006E367C">
        <w:rPr>
          <w:rFonts w:ascii="Times New Roman" w:hAnsi="Times New Roman"/>
          <w:noProof/>
          <w:lang w:val="id-ID"/>
        </w:rPr>
        <w:t xml:space="preserve"> dinyatakan valid. Berdasarkan hasil uji reliabilitas yang telah dilakukan didapatkan bahwa nilai Alpha Cronbach</w:t>
      </w:r>
      <w:r w:rsidRPr="006E367C">
        <w:rPr>
          <w:rFonts w:ascii="Times New Roman" w:hAnsi="Times New Roman"/>
          <w:noProof/>
        </w:rPr>
        <w:t xml:space="preserve"> </w:t>
      </w:r>
      <w:r>
        <w:rPr>
          <w:rFonts w:ascii="Times New Roman" w:hAnsi="Times New Roman"/>
          <w:noProof/>
          <w:lang w:val="id-ID"/>
        </w:rPr>
        <w:t>(0,760) ≥ dari nilai r tabel (0,363</w:t>
      </w:r>
      <w:r w:rsidRPr="006E367C">
        <w:rPr>
          <w:rFonts w:ascii="Times New Roman" w:hAnsi="Times New Roman"/>
          <w:noProof/>
          <w:lang w:val="id-ID"/>
        </w:rPr>
        <w:t>) sehin</w:t>
      </w:r>
      <w:r w:rsidRPr="006E367C">
        <w:rPr>
          <w:rFonts w:ascii="Times New Roman" w:hAnsi="Times New Roman"/>
          <w:noProof/>
        </w:rPr>
        <w:t>g</w:t>
      </w:r>
      <w:r w:rsidRPr="006E367C">
        <w:rPr>
          <w:rFonts w:ascii="Times New Roman" w:hAnsi="Times New Roman"/>
          <w:noProof/>
          <w:lang w:val="id-ID"/>
        </w:rPr>
        <w:t>ga kuesioner penelitian</w:t>
      </w:r>
      <w:r w:rsidRPr="006E367C">
        <w:rPr>
          <w:rFonts w:ascii="Times New Roman" w:hAnsi="Times New Roman"/>
          <w:noProof/>
        </w:rPr>
        <w:t xml:space="preserve"> </w:t>
      </w:r>
      <w:r>
        <w:rPr>
          <w:rFonts w:ascii="Times New Roman" w:hAnsi="Times New Roman"/>
          <w:noProof/>
          <w:lang w:val="id-ID"/>
        </w:rPr>
        <w:t>tersebu</w:t>
      </w:r>
      <w:r w:rsidRPr="006E367C">
        <w:rPr>
          <w:rFonts w:ascii="Times New Roman" w:hAnsi="Times New Roman"/>
          <w:noProof/>
          <w:lang w:val="id-ID"/>
        </w:rPr>
        <w:t>t dapat dinyatakan reliabel</w:t>
      </w:r>
      <w:r>
        <w:rPr>
          <w:rFonts w:ascii="Times New Roman" w:hAnsi="Times New Roman"/>
          <w:noProof/>
          <w:lang w:val="id-ID"/>
        </w:rPr>
        <w:t>.</w:t>
      </w:r>
    </w:p>
    <w:p w:rsidR="00A03FD5" w:rsidRDefault="00A03FD5" w:rsidP="00A03FD5">
      <w:pPr>
        <w:spacing w:line="480" w:lineRule="auto"/>
        <w:ind w:firstLine="709"/>
        <w:jc w:val="both"/>
        <w:rPr>
          <w:rFonts w:ascii="Times New Roman" w:eastAsia="Times New Roman" w:hAnsi="Times New Roman" w:cs="Times New Roman"/>
        </w:rPr>
      </w:pPr>
    </w:p>
    <w:p w:rsidR="00A03FD5" w:rsidRDefault="00A03FD5" w:rsidP="00A03FD5">
      <w:pPr>
        <w:spacing w:line="480" w:lineRule="auto"/>
        <w:ind w:firstLine="709"/>
        <w:jc w:val="both"/>
        <w:rPr>
          <w:rFonts w:ascii="Times New Roman" w:eastAsia="Times New Roman" w:hAnsi="Times New Roman" w:cs="Times New Roman"/>
        </w:rPr>
      </w:pPr>
    </w:p>
    <w:p w:rsidR="00A03FD5" w:rsidRDefault="00A03FD5" w:rsidP="00A03FD5">
      <w:pPr>
        <w:spacing w:line="480" w:lineRule="auto"/>
        <w:ind w:firstLine="709"/>
        <w:jc w:val="both"/>
        <w:rPr>
          <w:rFonts w:ascii="Times New Roman" w:eastAsia="Times New Roman" w:hAnsi="Times New Roman" w:cs="Times New Roman"/>
        </w:rPr>
      </w:pPr>
    </w:p>
    <w:p w:rsidR="00A03FD5" w:rsidRDefault="00A03FD5" w:rsidP="00A03FD5">
      <w:pPr>
        <w:spacing w:line="480" w:lineRule="auto"/>
        <w:ind w:firstLine="709"/>
        <w:jc w:val="both"/>
        <w:rPr>
          <w:rFonts w:ascii="Times New Roman" w:eastAsia="Times New Roman" w:hAnsi="Times New Roman" w:cs="Times New Roman"/>
        </w:rPr>
      </w:pPr>
    </w:p>
    <w:p w:rsidR="00A03FD5" w:rsidRPr="00A03FD5" w:rsidRDefault="00A03FD5" w:rsidP="00A03FD5">
      <w:pPr>
        <w:spacing w:line="480" w:lineRule="auto"/>
        <w:ind w:firstLine="709"/>
        <w:jc w:val="both"/>
        <w:rPr>
          <w:rFonts w:ascii="Times New Roman" w:eastAsia="Times New Roman" w:hAnsi="Times New Roman" w:cs="Times New Roman"/>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Pengolahan dan Analisa Data</w:t>
      </w:r>
    </w:p>
    <w:p w:rsidR="00A03FD5" w:rsidRPr="00E92C65" w:rsidRDefault="00A03FD5" w:rsidP="00A03FD5">
      <w:pPr>
        <w:numPr>
          <w:ilvl w:val="2"/>
          <w:numId w:val="16"/>
        </w:numPr>
        <w:pBdr>
          <w:top w:val="nil"/>
          <w:left w:val="nil"/>
          <w:bottom w:val="nil"/>
          <w:right w:val="nil"/>
          <w:between w:val="nil"/>
        </w:pBdr>
        <w:spacing w:line="480" w:lineRule="auto"/>
        <w:ind w:left="709" w:hanging="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Teknik Pengolahan Data</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Kegiatan pengolahan data adalah upaya menyiapkan data sedemikian rupa agar </w:t>
      </w:r>
      <w:r w:rsidRPr="002E035F">
        <w:rPr>
          <w:rFonts w:ascii="Times New Roman" w:eastAsia="Times New Roman" w:hAnsi="Times New Roman" w:cs="Times New Roman"/>
        </w:rPr>
        <w:t>dapat</w:t>
      </w:r>
      <w:r w:rsidRPr="00E92C65">
        <w:rPr>
          <w:rFonts w:ascii="Times New Roman" w:eastAsia="Times New Roman" w:hAnsi="Times New Roman" w:cs="Times New Roman"/>
          <w:color w:val="000000"/>
        </w:rPr>
        <w:t xml:space="preserve"> dianalisis lebih lanjut dan mendapatkan data yang disajikan (Notoatmodjo, 2015).</w:t>
      </w:r>
      <w:proofErr w:type="gramEnd"/>
      <w:r w:rsidRPr="00E92C65">
        <w:rPr>
          <w:rFonts w:ascii="Times New Roman" w:eastAsia="Times New Roman" w:hAnsi="Times New Roman" w:cs="Times New Roman"/>
          <w:color w:val="000000"/>
        </w:rPr>
        <w:t xml:space="preserve"> Langkah-langkah yang dilakukan dalam pengolahan data yaitu: </w:t>
      </w:r>
    </w:p>
    <w:p w:rsidR="00A03FD5" w:rsidRPr="00E92C65" w:rsidRDefault="00A03FD5" w:rsidP="00A03FD5">
      <w:pPr>
        <w:numPr>
          <w:ilvl w:val="0"/>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Editing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Tahap editing adalah proses memeriksa data yang dikumpulkan melalui alat pengumpulan data (instrumen penelitian) (Swarjana I</w:t>
      </w:r>
      <w:proofErr w:type="gramStart"/>
      <w:r w:rsidRPr="00E92C65">
        <w:rPr>
          <w:rFonts w:ascii="Times New Roman" w:eastAsia="Times New Roman" w:hAnsi="Times New Roman" w:cs="Times New Roman"/>
          <w:color w:val="000000"/>
        </w:rPr>
        <w:t>,2016</w:t>
      </w:r>
      <w:proofErr w:type="gramEnd"/>
      <w:r w:rsidRPr="00E92C65">
        <w:rPr>
          <w:rFonts w:ascii="Times New Roman" w:eastAsia="Times New Roman" w:hAnsi="Times New Roman" w:cs="Times New Roman"/>
          <w:color w:val="000000"/>
        </w:rPr>
        <w:t xml:space="preserve">). </w:t>
      </w:r>
      <w:r w:rsidRPr="00E92C65">
        <w:rPr>
          <w:rFonts w:ascii="Times New Roman" w:eastAsia="Times New Roman" w:hAnsi="Times New Roman" w:cs="Times New Roman"/>
          <w:i/>
          <w:color w:val="000000"/>
        </w:rPr>
        <w:t>Editing</w:t>
      </w:r>
      <w:r w:rsidRPr="00E92C65">
        <w:rPr>
          <w:rFonts w:ascii="Times New Roman" w:eastAsia="Times New Roman" w:hAnsi="Times New Roman" w:cs="Times New Roman"/>
          <w:color w:val="000000"/>
        </w:rPr>
        <w:t xml:space="preserve"> dalam penelitian ini dilakukan dengan memeriksa kembali hasil jawaban kuesioner, apabila ditemukan kekurangan data yang didapatkan dari responden maka dilakukan kembali pemeriksaan dengan responden saat itu juga. </w:t>
      </w:r>
    </w:p>
    <w:p w:rsidR="00A03FD5" w:rsidRPr="00E92C65" w:rsidRDefault="00A03FD5" w:rsidP="00A03FD5">
      <w:pPr>
        <w:numPr>
          <w:ilvl w:val="0"/>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Coding</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Coding </w:t>
      </w:r>
      <w:r w:rsidRPr="00E92C65">
        <w:rPr>
          <w:rFonts w:ascii="Times New Roman" w:eastAsia="Times New Roman" w:hAnsi="Times New Roman" w:cs="Times New Roman"/>
          <w:color w:val="000000"/>
        </w:rPr>
        <w:t xml:space="preserve">adalah kegiatan pemberian kode numerik (angka) terhadap data yang terdiri atas beberapa kategori (Setiadi, 2013). Hasil atau jawaban kuesioner yang sudah lengkap diberikan kode sehingga mempermudah proses pengolahan data. Pada penelitian ini data-data yang dilakukan </w:t>
      </w:r>
      <w:r w:rsidRPr="00E92C65">
        <w:rPr>
          <w:rFonts w:ascii="Times New Roman" w:eastAsia="Times New Roman" w:hAnsi="Times New Roman" w:cs="Times New Roman"/>
          <w:i/>
          <w:color w:val="000000"/>
        </w:rPr>
        <w:t xml:space="preserve">coding </w:t>
      </w:r>
      <w:r w:rsidRPr="00E92C65">
        <w:rPr>
          <w:rFonts w:ascii="Times New Roman" w:eastAsia="Times New Roman" w:hAnsi="Times New Roman" w:cs="Times New Roman"/>
          <w:color w:val="000000"/>
        </w:rPr>
        <w:t xml:space="preserve">yaitu: </w:t>
      </w:r>
    </w:p>
    <w:p w:rsidR="00A03FD5" w:rsidRPr="00E92C65" w:rsidRDefault="00A03FD5" w:rsidP="00A03FD5">
      <w:pPr>
        <w:spacing w:line="480" w:lineRule="auto"/>
        <w:jc w:val="both"/>
        <w:rPr>
          <w:rFonts w:ascii="Times New Roman" w:eastAsia="Times New Roman" w:hAnsi="Times New Roman" w:cs="Times New Roman"/>
        </w:rPr>
      </w:pPr>
      <w:r w:rsidRPr="00E92C65">
        <w:rPr>
          <w:rFonts w:ascii="Times New Roman" w:eastAsia="Times New Roman" w:hAnsi="Times New Roman" w:cs="Times New Roman"/>
        </w:rPr>
        <w:t>Pengetahuan:</w:t>
      </w:r>
    </w:p>
    <w:p w:rsidR="00A03FD5" w:rsidRPr="00E92C65" w:rsidRDefault="00A03FD5" w:rsidP="00A03FD5">
      <w:pPr>
        <w:numPr>
          <w:ilvl w:val="0"/>
          <w:numId w:val="3"/>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Baik diberi kode 1</w:t>
      </w:r>
    </w:p>
    <w:p w:rsidR="00A03FD5" w:rsidRPr="00E92C65" w:rsidRDefault="00A03FD5" w:rsidP="00A03FD5">
      <w:pPr>
        <w:numPr>
          <w:ilvl w:val="0"/>
          <w:numId w:val="3"/>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Cukup diberi kode 2</w:t>
      </w:r>
    </w:p>
    <w:p w:rsidR="00A03FD5" w:rsidRPr="00A03FD5" w:rsidRDefault="00A03FD5" w:rsidP="00A03FD5">
      <w:pPr>
        <w:numPr>
          <w:ilvl w:val="0"/>
          <w:numId w:val="3"/>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Kurang diberi kode 3 </w:t>
      </w:r>
    </w:p>
    <w:p w:rsidR="00A03FD5" w:rsidRPr="00E92C65" w:rsidRDefault="00A03FD5" w:rsidP="00A03FD5">
      <w:pPr>
        <w:numPr>
          <w:ilvl w:val="0"/>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Entry </w:t>
      </w:r>
      <w:r w:rsidRPr="00E92C65">
        <w:rPr>
          <w:rFonts w:ascii="Times New Roman" w:eastAsia="Times New Roman" w:hAnsi="Times New Roman" w:cs="Times New Roman"/>
          <w:color w:val="000000"/>
        </w:rPr>
        <w:t xml:space="preserve">data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Entry </w:t>
      </w:r>
      <w:r w:rsidRPr="00E92C65">
        <w:rPr>
          <w:rFonts w:ascii="Times New Roman" w:eastAsia="Times New Roman" w:hAnsi="Times New Roman" w:cs="Times New Roman"/>
          <w:color w:val="000000"/>
        </w:rPr>
        <w:t xml:space="preserve">data merupakan kegiatan memasukkan data yang telah dikumpulkan ke dalam master tabel atau database komputer yang sudah diberi kode kategori (Nursalam, 2015). Pada tahap </w:t>
      </w:r>
      <w:r w:rsidRPr="00E92C65">
        <w:rPr>
          <w:rFonts w:ascii="Times New Roman" w:eastAsia="Times New Roman" w:hAnsi="Times New Roman" w:cs="Times New Roman"/>
          <w:i/>
          <w:color w:val="000000"/>
        </w:rPr>
        <w:t xml:space="preserve">entry </w:t>
      </w:r>
      <w:r w:rsidRPr="00E92C65">
        <w:rPr>
          <w:rFonts w:ascii="Times New Roman" w:eastAsia="Times New Roman" w:hAnsi="Times New Roman" w:cs="Times New Roman"/>
          <w:color w:val="000000"/>
        </w:rPr>
        <w:t xml:space="preserve">peneliti memasukkan data yang telah dikumpulkan ke dalam master tabel atau database komputer, kemudian membuat distribusi frekuensi sederhana. </w:t>
      </w:r>
      <w:proofErr w:type="gramStart"/>
      <w:r w:rsidRPr="00E92C65">
        <w:rPr>
          <w:rFonts w:ascii="Times New Roman" w:eastAsia="Times New Roman" w:hAnsi="Times New Roman" w:cs="Times New Roman"/>
          <w:color w:val="000000"/>
        </w:rPr>
        <w:t>Setelah semua lembar kuesioner terisi penuh dan sudah diberikan kode, langkah selanjutnya adalah memproses data untuk dianalisis.</w:t>
      </w:r>
      <w:proofErr w:type="gramEnd"/>
      <w:r w:rsidRPr="00E92C65">
        <w:rPr>
          <w:rFonts w:ascii="Times New Roman" w:eastAsia="Times New Roman" w:hAnsi="Times New Roman" w:cs="Times New Roman"/>
          <w:color w:val="000000"/>
        </w:rPr>
        <w:t xml:space="preserve"> </w:t>
      </w:r>
    </w:p>
    <w:p w:rsidR="00A03FD5" w:rsidRPr="00E92C65" w:rsidRDefault="00A03FD5" w:rsidP="00A03FD5">
      <w:pPr>
        <w:numPr>
          <w:ilvl w:val="0"/>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i/>
          <w:color w:val="000000"/>
        </w:rPr>
      </w:pPr>
      <w:r w:rsidRPr="00E92C65">
        <w:rPr>
          <w:rFonts w:ascii="Times New Roman" w:eastAsia="Times New Roman" w:hAnsi="Times New Roman" w:cs="Times New Roman"/>
          <w:i/>
          <w:color w:val="000000"/>
        </w:rPr>
        <w:t xml:space="preserve">Tabulating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Tabulasi merupakan usaha untuk menyajikan data (Nursalam, 2015).</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Hasil kuesioner dikelompokkan menurut jawaban yang diberikan, </w:t>
      </w:r>
      <w:r>
        <w:rPr>
          <w:rFonts w:ascii="Times New Roman" w:eastAsia="Times New Roman" w:hAnsi="Times New Roman" w:cs="Times New Roman"/>
          <w:color w:val="000000"/>
        </w:rPr>
        <w:t>kemudian dihitung jumlahnya kemudian</w:t>
      </w:r>
      <w:r w:rsidRPr="00E92C65">
        <w:rPr>
          <w:rFonts w:ascii="Times New Roman" w:eastAsia="Times New Roman" w:hAnsi="Times New Roman" w:cs="Times New Roman"/>
          <w:color w:val="000000"/>
        </w:rPr>
        <w:t xml:space="preserve"> dimasukkan ke dalam tabel yang sudah disiapkan.</w:t>
      </w:r>
      <w:proofErr w:type="gramEnd"/>
      <w:r w:rsidRPr="00E92C65">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w:t>
      </w:r>
      <w:r w:rsidRPr="00E92C65">
        <w:rPr>
          <w:rFonts w:ascii="Times New Roman" w:eastAsia="Times New Roman" w:hAnsi="Times New Roman" w:cs="Times New Roman"/>
          <w:color w:val="000000"/>
        </w:rPr>
        <w:t>enelitian ini, penyajian data menggunakan tabel.</w:t>
      </w:r>
      <w:proofErr w:type="gramEnd"/>
      <w:r w:rsidRPr="00E92C65">
        <w:rPr>
          <w:rFonts w:ascii="Times New Roman" w:eastAsia="Times New Roman" w:hAnsi="Times New Roman" w:cs="Times New Roman"/>
          <w:color w:val="000000"/>
        </w:rPr>
        <w:t xml:space="preserve"> </w:t>
      </w:r>
    </w:p>
    <w:p w:rsidR="00A03FD5" w:rsidRPr="00E92C65" w:rsidRDefault="00A03FD5" w:rsidP="00A03FD5">
      <w:pPr>
        <w:numPr>
          <w:ilvl w:val="0"/>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Cleaning </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Cleaning </w:t>
      </w:r>
      <w:r w:rsidRPr="00E92C65">
        <w:rPr>
          <w:rFonts w:ascii="Times New Roman" w:eastAsia="Times New Roman" w:hAnsi="Times New Roman" w:cs="Times New Roman"/>
          <w:color w:val="000000"/>
        </w:rPr>
        <w:t xml:space="preserve">merupakan kegiatan pengecekan kembali data yang sudah di </w:t>
      </w:r>
      <w:r w:rsidRPr="00E92C65">
        <w:rPr>
          <w:rFonts w:ascii="Times New Roman" w:eastAsia="Times New Roman" w:hAnsi="Times New Roman" w:cs="Times New Roman"/>
          <w:i/>
          <w:color w:val="000000"/>
        </w:rPr>
        <w:t xml:space="preserve">entry </w:t>
      </w:r>
      <w:r w:rsidRPr="00E92C65">
        <w:rPr>
          <w:rFonts w:ascii="Times New Roman" w:eastAsia="Times New Roman" w:hAnsi="Times New Roman" w:cs="Times New Roman"/>
          <w:color w:val="000000"/>
        </w:rPr>
        <w:t xml:space="preserve">apakah ada kesalahan atau tidak (Nursalam, 2017). </w:t>
      </w:r>
      <w:proofErr w:type="gramStart"/>
      <w:r w:rsidRPr="00E92C65">
        <w:rPr>
          <w:rFonts w:ascii="Times New Roman" w:eastAsia="Times New Roman" w:hAnsi="Times New Roman" w:cs="Times New Roman"/>
          <w:color w:val="000000"/>
        </w:rPr>
        <w:t xml:space="preserve">Tahap </w:t>
      </w:r>
      <w:r w:rsidRPr="00E92C65">
        <w:rPr>
          <w:rFonts w:ascii="Times New Roman" w:eastAsia="Times New Roman" w:hAnsi="Times New Roman" w:cs="Times New Roman"/>
          <w:i/>
          <w:color w:val="000000"/>
        </w:rPr>
        <w:t>cleaning</w:t>
      </w:r>
      <w:r w:rsidRPr="00E92C65">
        <w:rPr>
          <w:rFonts w:ascii="Times New Roman" w:eastAsia="Times New Roman" w:hAnsi="Times New Roman" w:cs="Times New Roman"/>
          <w:color w:val="000000"/>
        </w:rPr>
        <w:t xml:space="preserve"> dilakukan dengan pembersihan data, lihat variabel apakah sudah benar atau belum (Setiadi, 2013).</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Pada tahap </w:t>
      </w:r>
      <w:r w:rsidRPr="00E92C65">
        <w:rPr>
          <w:rFonts w:ascii="Times New Roman" w:eastAsia="Times New Roman" w:hAnsi="Times New Roman" w:cs="Times New Roman"/>
          <w:i/>
          <w:color w:val="000000"/>
        </w:rPr>
        <w:t>cleaning</w:t>
      </w:r>
      <w:r w:rsidRPr="00E92C65">
        <w:rPr>
          <w:rFonts w:ascii="Times New Roman" w:eastAsia="Times New Roman" w:hAnsi="Times New Roman" w:cs="Times New Roman"/>
          <w:color w:val="000000"/>
        </w:rPr>
        <w:t xml:space="preserve">, peneliti mencocokkan dan memeriksa kembali data yang sudah di </w:t>
      </w:r>
      <w:r w:rsidRPr="00E92C65">
        <w:rPr>
          <w:rFonts w:ascii="Times New Roman" w:eastAsia="Times New Roman" w:hAnsi="Times New Roman" w:cs="Times New Roman"/>
          <w:i/>
          <w:color w:val="000000"/>
        </w:rPr>
        <w:t xml:space="preserve">entry </w:t>
      </w:r>
      <w:r w:rsidRPr="00E92C65">
        <w:rPr>
          <w:rFonts w:ascii="Times New Roman" w:eastAsia="Times New Roman" w:hAnsi="Times New Roman" w:cs="Times New Roman"/>
          <w:color w:val="000000"/>
        </w:rPr>
        <w:t>dengan data yang didapatkan pada kuesioner.</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Data yang didapatkan kemudian disajikan dengan tabel distribusi atau gambar.</w:t>
      </w:r>
      <w:proofErr w:type="gramEnd"/>
      <w:r w:rsidRPr="00E92C65">
        <w:rPr>
          <w:rFonts w:ascii="Times New Roman" w:eastAsia="Times New Roman" w:hAnsi="Times New Roman" w:cs="Times New Roman"/>
          <w:color w:val="000000"/>
        </w:rPr>
        <w:t xml:space="preserve"> </w:t>
      </w:r>
    </w:p>
    <w:p w:rsidR="00A03FD5" w:rsidRPr="00E92C65" w:rsidRDefault="00A03FD5" w:rsidP="00A03FD5">
      <w:pPr>
        <w:numPr>
          <w:ilvl w:val="2"/>
          <w:numId w:val="16"/>
        </w:numPr>
        <w:pBdr>
          <w:top w:val="nil"/>
          <w:left w:val="nil"/>
          <w:bottom w:val="nil"/>
          <w:right w:val="nil"/>
          <w:between w:val="nil"/>
        </w:pBdr>
        <w:spacing w:line="480" w:lineRule="auto"/>
        <w:ind w:left="709" w:hanging="709"/>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Analisis Data</w:t>
      </w:r>
    </w:p>
    <w:p w:rsidR="00A03FD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Analisis </w:t>
      </w:r>
      <w:r w:rsidRPr="00E92C65">
        <w:rPr>
          <w:rFonts w:ascii="Times New Roman" w:eastAsia="Times New Roman" w:hAnsi="Times New Roman" w:cs="Times New Roman"/>
          <w:i/>
          <w:color w:val="000000"/>
        </w:rPr>
        <w:t>univariate</w:t>
      </w:r>
      <w:r w:rsidRPr="00E92C65">
        <w:rPr>
          <w:rFonts w:ascii="Times New Roman" w:eastAsia="Times New Roman" w:hAnsi="Times New Roman" w:cs="Times New Roman"/>
          <w:color w:val="000000"/>
        </w:rPr>
        <w:t xml:space="preserve"> merupakan </w:t>
      </w:r>
      <w:r w:rsidRPr="00E92C65">
        <w:rPr>
          <w:rFonts w:ascii="Times New Roman" w:eastAsia="Times New Roman" w:hAnsi="Times New Roman" w:cs="Times New Roman"/>
        </w:rPr>
        <w:t>analisis</w:t>
      </w:r>
      <w:r w:rsidRPr="00E92C65">
        <w:rPr>
          <w:rFonts w:ascii="Times New Roman" w:eastAsia="Times New Roman" w:hAnsi="Times New Roman" w:cs="Times New Roman"/>
          <w:color w:val="000000"/>
        </w:rPr>
        <w:t xml:space="preserve"> yang telah dipakai dalam tabel hasil penelitian, serta hasil distribusi dan persentase di setiap variabel didapatkan dalam analisis ini</w:t>
      </w:r>
      <w:r>
        <w:rPr>
          <w:rFonts w:ascii="Times New Roman" w:eastAsia="Times New Roman" w:hAnsi="Times New Roman" w:cs="Times New Roman"/>
          <w:color w:val="000000"/>
        </w:rPr>
        <w:t xml:space="preserve"> </w:t>
      </w:r>
      <w:r w:rsidRPr="00E92C65">
        <w:rPr>
          <w:rFonts w:ascii="Times New Roman" w:eastAsia="Times New Roman" w:hAnsi="Times New Roman" w:cs="Times New Roman"/>
          <w:color w:val="000000"/>
        </w:rPr>
        <w:t>(Nursalam, 2017).</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Analisa dalam penelitian memiliki tujuan guna peneliti mengetahui distribusi dari setiap penelitian, maka gambaran dari setiap variabel diketahui oleh peneliti.</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Setelah melakukan analisis deskriptif, maka data dari hasil pengukuran dapat disajikan dalam bentuk tabel.</w:t>
      </w:r>
      <w:proofErr w:type="gramEnd"/>
      <w:r w:rsidRPr="00E92C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w:t>
      </w:r>
      <w:r w:rsidRPr="00E92C65">
        <w:rPr>
          <w:rFonts w:ascii="Times New Roman" w:eastAsia="Times New Roman" w:hAnsi="Times New Roman" w:cs="Times New Roman"/>
          <w:color w:val="000000"/>
        </w:rPr>
        <w:t xml:space="preserve">ata yang telah dianalisa secara </w:t>
      </w:r>
      <w:r w:rsidRPr="00E92C65">
        <w:rPr>
          <w:rFonts w:ascii="Times New Roman" w:eastAsia="Times New Roman" w:hAnsi="Times New Roman" w:cs="Times New Roman"/>
          <w:i/>
          <w:color w:val="000000"/>
        </w:rPr>
        <w:t>univariate</w:t>
      </w:r>
      <w:r>
        <w:rPr>
          <w:rFonts w:ascii="Times New Roman" w:eastAsia="Times New Roman" w:hAnsi="Times New Roman" w:cs="Times New Roman"/>
          <w:i/>
          <w:color w:val="000000"/>
        </w:rPr>
        <w:t xml:space="preserve"> </w:t>
      </w:r>
      <w:r w:rsidRPr="006B726B">
        <w:rPr>
          <w:rFonts w:ascii="Times New Roman" w:eastAsia="Times New Roman" w:hAnsi="Times New Roman" w:cs="Times New Roman"/>
          <w:color w:val="000000"/>
        </w:rPr>
        <w:t>pada penelitian ini</w:t>
      </w:r>
      <w:r w:rsidRPr="00E92C65">
        <w:rPr>
          <w:rFonts w:ascii="Times New Roman" w:eastAsia="Times New Roman" w:hAnsi="Times New Roman" w:cs="Times New Roman"/>
          <w:color w:val="000000"/>
        </w:rPr>
        <w:t xml:space="preserve"> yaitu karakteristik responden seperti</w:t>
      </w:r>
      <w:r>
        <w:rPr>
          <w:rFonts w:ascii="Times New Roman" w:eastAsia="Times New Roman" w:hAnsi="Times New Roman" w:cs="Times New Roman"/>
          <w:color w:val="000000"/>
        </w:rPr>
        <w:t>: umur responden, jenis kelamin, jenis ektrakulikuler.</w:t>
      </w:r>
    </w:p>
    <w:p w:rsidR="00A03FD5" w:rsidRDefault="00A03FD5" w:rsidP="00A03FD5">
      <w:pPr>
        <w:spacing w:line="480" w:lineRule="auto"/>
        <w:ind w:firstLine="709"/>
        <w:jc w:val="both"/>
        <w:rPr>
          <w:rFonts w:ascii="Times New Roman" w:eastAsia="Times New Roman" w:hAnsi="Times New Roman" w:cs="Times New Roman"/>
          <w:color w:val="000000"/>
        </w:rPr>
      </w:pPr>
    </w:p>
    <w:p w:rsidR="00A03FD5" w:rsidRPr="00AD5E81" w:rsidRDefault="00A03FD5" w:rsidP="00A03FD5">
      <w:pPr>
        <w:spacing w:line="480" w:lineRule="auto"/>
        <w:ind w:firstLine="709"/>
        <w:jc w:val="both"/>
        <w:rPr>
          <w:rFonts w:ascii="Times New Roman" w:eastAsia="Times New Roman" w:hAnsi="Times New Roman" w:cs="Times New Roman"/>
          <w:color w:val="000000"/>
        </w:rPr>
      </w:pPr>
    </w:p>
    <w:p w:rsidR="00A03FD5" w:rsidRPr="00E92C65" w:rsidRDefault="00A03FD5" w:rsidP="00A03FD5">
      <w:pPr>
        <w:spacing w:line="480" w:lineRule="auto"/>
        <w:jc w:val="both"/>
        <w:rPr>
          <w:rFonts w:ascii="Times New Roman" w:eastAsia="Times New Roman" w:hAnsi="Times New Roman" w:cs="Times New Roman"/>
        </w:rPr>
      </w:pPr>
      <w:r w:rsidRPr="00E92C65">
        <w:rPr>
          <w:rFonts w:ascii="Times New Roman" w:eastAsia="Times New Roman" w:hAnsi="Times New Roman" w:cs="Times New Roman"/>
        </w:rPr>
        <w:t>Persentase menurut Setiadi (2013) dapat dihitung dengan rumus:</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m:oMath>
        <m:r>
          <w:rPr>
            <w:rFonts w:ascii="Cambria Math" w:eastAsia="Cambria Math" w:hAnsi="Cambria Math" w:cs="Cambria Math"/>
            <w:color w:val="000000"/>
          </w:rPr>
          <m:t>P=</m:t>
        </m:r>
        <m:f>
          <m:fPr>
            <m:ctrlPr>
              <w:rPr>
                <w:rFonts w:ascii="Cambria Math" w:eastAsia="Cambria Math" w:hAnsi="Cambria Math" w:cs="Cambria Math"/>
                <w:color w:val="000000"/>
              </w:rPr>
            </m:ctrlPr>
          </m:fPr>
          <m:num>
            <m:r>
              <w:rPr>
                <w:rFonts w:ascii="Cambria Math" w:eastAsia="Cambria Math" w:hAnsi="Cambria Math" w:cs="Cambria Math"/>
                <w:color w:val="000000"/>
              </w:rPr>
              <m:t>f</m:t>
            </m:r>
          </m:num>
          <m:den>
            <m:r>
              <w:rPr>
                <w:rFonts w:ascii="Cambria Math" w:eastAsia="Cambria Math" w:hAnsi="Cambria Math" w:cs="Cambria Math"/>
                <w:color w:val="000000"/>
              </w:rPr>
              <m:t>n</m:t>
            </m:r>
          </m:den>
        </m:f>
        <m:r>
          <w:rPr>
            <w:rFonts w:ascii="Cambria Math" w:eastAsia="Cambria Math" w:hAnsi="Cambria Math" w:cs="Cambria Math"/>
            <w:color w:val="000000"/>
          </w:rPr>
          <m:t xml:space="preserve"> x </m:t>
        </m:r>
      </m:oMath>
      <w:r w:rsidRPr="00E92C65">
        <w:rPr>
          <w:rFonts w:ascii="Times New Roman" w:eastAsia="Times New Roman" w:hAnsi="Times New Roman" w:cs="Times New Roman"/>
          <w:color w:val="000000"/>
        </w:rPr>
        <w:t>100%</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Keterangan:</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 = Persentase hasil</w:t>
      </w:r>
    </w:p>
    <w:p w:rsidR="00A03FD5" w:rsidRPr="00E92C6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f</w:t>
      </w:r>
      <w:proofErr w:type="gramEnd"/>
      <w:r w:rsidRPr="00E92C65">
        <w:rPr>
          <w:rFonts w:ascii="Times New Roman" w:eastAsia="Times New Roman" w:hAnsi="Times New Roman" w:cs="Times New Roman"/>
          <w:color w:val="000000"/>
        </w:rPr>
        <w:t xml:space="preserve"> = Jumlah jawaban kuesioner</w:t>
      </w:r>
    </w:p>
    <w:p w:rsidR="00A03FD5" w:rsidRDefault="00A03FD5" w:rsidP="00A03FD5">
      <w:pPr>
        <w:pBdr>
          <w:top w:val="nil"/>
          <w:left w:val="nil"/>
          <w:bottom w:val="nil"/>
          <w:right w:val="nil"/>
          <w:between w:val="nil"/>
        </w:pBdr>
        <w:spacing w:line="480" w:lineRule="auto"/>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n</w:t>
      </w:r>
      <w:proofErr w:type="gramEnd"/>
      <w:r w:rsidRPr="00E92C65">
        <w:rPr>
          <w:rFonts w:ascii="Times New Roman" w:eastAsia="Times New Roman" w:hAnsi="Times New Roman" w:cs="Times New Roman"/>
          <w:color w:val="000000"/>
        </w:rPr>
        <w:t xml:space="preserve"> = Jumlah pertanyaan </w:t>
      </w:r>
    </w:p>
    <w:p w:rsidR="00A03FD5" w:rsidRPr="00E92C65" w:rsidRDefault="00A03FD5" w:rsidP="00A03FD5">
      <w:pPr>
        <w:pBdr>
          <w:top w:val="nil"/>
          <w:left w:val="nil"/>
          <w:bottom w:val="nil"/>
          <w:right w:val="nil"/>
          <w:between w:val="nil"/>
        </w:pBdr>
        <w:jc w:val="both"/>
        <w:rPr>
          <w:rFonts w:ascii="Times New Roman" w:eastAsia="Times New Roman" w:hAnsi="Times New Roman" w:cs="Times New Roman"/>
          <w:color w:val="000000"/>
        </w:rPr>
      </w:pPr>
    </w:p>
    <w:p w:rsidR="00A03FD5" w:rsidRPr="00E92C65" w:rsidRDefault="00A03FD5" w:rsidP="00A03FD5">
      <w:pPr>
        <w:numPr>
          <w:ilvl w:val="1"/>
          <w:numId w:val="8"/>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Etika Penelitian</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Etika dalam penelitian adalah masalah penting dalam penelitian karena penelitian keperawatan terdapat hubungan langsung pada manusia.</w:t>
      </w:r>
      <w:proofErr w:type="gramEnd"/>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Menurut (Nursalam, 2017) masalah – masalah yang harus diperhatikan </w:t>
      </w:r>
      <w:r w:rsidRPr="00E92C65">
        <w:rPr>
          <w:rFonts w:ascii="Times New Roman" w:eastAsia="Times New Roman" w:hAnsi="Times New Roman" w:cs="Times New Roman"/>
        </w:rPr>
        <w:t>antara lain</w:t>
      </w:r>
      <w:r w:rsidRPr="00E92C65">
        <w:rPr>
          <w:rFonts w:ascii="Times New Roman" w:eastAsia="Times New Roman" w:hAnsi="Times New Roman" w:cs="Times New Roman"/>
          <w:color w:val="000000"/>
        </w:rPr>
        <w:t xml:space="preserve">: </w:t>
      </w:r>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Lembar Persetujuan (</w:t>
      </w:r>
      <w:r w:rsidRPr="00E92C65">
        <w:rPr>
          <w:rFonts w:ascii="Times New Roman" w:eastAsia="Times New Roman" w:hAnsi="Times New Roman" w:cs="Times New Roman"/>
          <w:i/>
          <w:color w:val="000000"/>
        </w:rPr>
        <w:t>Informed Consent</w:t>
      </w:r>
      <w:r w:rsidRPr="00E92C65">
        <w:rPr>
          <w:rFonts w:ascii="Times New Roman" w:eastAsia="Times New Roman" w:hAnsi="Times New Roman" w:cs="Times New Roman"/>
          <w:color w:val="000000"/>
        </w:rPr>
        <w:t>)</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Lembar Persetujuan adalah bentuk tindakan berupa persetujuan dari responden dengan peneliti, responden diberikan lembar persetujuan terlebih dahulu dengan tujuan agar responden mengerti maksud, tujuan serta mengetahui dampaknya.</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Pada penelitian ini </w:t>
      </w:r>
      <w:r w:rsidRPr="00E92C65">
        <w:rPr>
          <w:rFonts w:ascii="Times New Roman" w:eastAsia="Times New Roman" w:hAnsi="Times New Roman" w:cs="Times New Roman"/>
          <w:i/>
          <w:color w:val="000000"/>
        </w:rPr>
        <w:t>Informed Consent</w:t>
      </w:r>
      <w:r w:rsidRPr="00E92C65">
        <w:rPr>
          <w:rFonts w:ascii="Times New Roman" w:eastAsia="Times New Roman" w:hAnsi="Times New Roman" w:cs="Times New Roman"/>
          <w:color w:val="000000"/>
        </w:rPr>
        <w:t xml:space="preserve"> diberikan kepada responden dan ditandatangani secara sadar tanpa </w:t>
      </w:r>
      <w:r w:rsidRPr="00E92C65">
        <w:rPr>
          <w:rFonts w:ascii="Times New Roman" w:eastAsia="Times New Roman" w:hAnsi="Times New Roman" w:cs="Times New Roman"/>
        </w:rPr>
        <w:t>paksaan</w:t>
      </w:r>
      <w:r w:rsidRPr="00E92C65">
        <w:rPr>
          <w:rFonts w:ascii="Times New Roman" w:eastAsia="Times New Roman" w:hAnsi="Times New Roman" w:cs="Times New Roman"/>
          <w:color w:val="000000"/>
        </w:rPr>
        <w:t xml:space="preserve"> dari peneliti.</w:t>
      </w:r>
      <w:proofErr w:type="gramEnd"/>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Tanpa Nama (</w:t>
      </w:r>
      <w:r w:rsidRPr="00E92C65">
        <w:rPr>
          <w:rFonts w:ascii="Times New Roman" w:eastAsia="Times New Roman" w:hAnsi="Times New Roman" w:cs="Times New Roman"/>
          <w:i/>
          <w:color w:val="000000"/>
        </w:rPr>
        <w:t>Anonymity</w:t>
      </w:r>
      <w:r w:rsidRPr="00E92C65">
        <w:rPr>
          <w:rFonts w:ascii="Times New Roman" w:eastAsia="Times New Roman" w:hAnsi="Times New Roman" w:cs="Times New Roman"/>
          <w:color w:val="000000"/>
        </w:rPr>
        <w:t>)</w:t>
      </w:r>
    </w:p>
    <w:p w:rsidR="00A03FD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Peneliti tetap menjaga dengan baik kerahasiaan identitas responden.</w:t>
      </w:r>
      <w:proofErr w:type="gramEnd"/>
      <w:r w:rsidRPr="00E92C65">
        <w:rPr>
          <w:rFonts w:ascii="Times New Roman" w:eastAsia="Times New Roman" w:hAnsi="Times New Roman" w:cs="Times New Roman"/>
          <w:color w:val="000000"/>
        </w:rPr>
        <w:t xml:space="preserve"> Pada penelitian ini tidak diperbolehkan mengisi </w:t>
      </w:r>
      <w:proofErr w:type="gramStart"/>
      <w:r w:rsidRPr="00E92C65">
        <w:rPr>
          <w:rFonts w:ascii="Times New Roman" w:eastAsia="Times New Roman" w:hAnsi="Times New Roman" w:cs="Times New Roman"/>
          <w:color w:val="000000"/>
        </w:rPr>
        <w:t>nama</w:t>
      </w:r>
      <w:proofErr w:type="gramEnd"/>
      <w:r w:rsidRPr="00E92C65">
        <w:rPr>
          <w:rFonts w:ascii="Times New Roman" w:eastAsia="Times New Roman" w:hAnsi="Times New Roman" w:cs="Times New Roman"/>
          <w:color w:val="000000"/>
        </w:rPr>
        <w:t xml:space="preserve"> responden dengan lengkap </w:t>
      </w:r>
      <w:r w:rsidRPr="00E92C65">
        <w:rPr>
          <w:rFonts w:ascii="Times New Roman" w:eastAsia="Times New Roman" w:hAnsi="Times New Roman" w:cs="Times New Roman"/>
        </w:rPr>
        <w:t>di setiap</w:t>
      </w:r>
      <w:r w:rsidRPr="00E92C65">
        <w:rPr>
          <w:rFonts w:ascii="Times New Roman" w:eastAsia="Times New Roman" w:hAnsi="Times New Roman" w:cs="Times New Roman"/>
          <w:color w:val="000000"/>
        </w:rPr>
        <w:t xml:space="preserve"> lembar pengumpulan data dan diganti kode-kode tertentu sebagai pengingat responden.</w:t>
      </w:r>
    </w:p>
    <w:p w:rsidR="00A03FD5" w:rsidRDefault="00A03FD5" w:rsidP="00A03FD5">
      <w:pPr>
        <w:spacing w:line="480" w:lineRule="auto"/>
        <w:ind w:firstLine="709"/>
        <w:jc w:val="both"/>
        <w:rPr>
          <w:rFonts w:ascii="Times New Roman" w:eastAsia="Times New Roman" w:hAnsi="Times New Roman" w:cs="Times New Roman"/>
          <w:color w:val="000000"/>
        </w:rPr>
      </w:pPr>
    </w:p>
    <w:p w:rsidR="00A03FD5" w:rsidRDefault="00A03FD5" w:rsidP="00A03FD5">
      <w:pPr>
        <w:spacing w:line="480" w:lineRule="auto"/>
        <w:ind w:firstLine="709"/>
        <w:jc w:val="both"/>
        <w:rPr>
          <w:rFonts w:ascii="Times New Roman" w:eastAsia="Times New Roman" w:hAnsi="Times New Roman" w:cs="Times New Roman"/>
          <w:color w:val="000000"/>
        </w:rPr>
      </w:pPr>
    </w:p>
    <w:p w:rsidR="00A03FD5" w:rsidRPr="00E92C65" w:rsidRDefault="00A03FD5" w:rsidP="00A03FD5">
      <w:pPr>
        <w:spacing w:line="480" w:lineRule="auto"/>
        <w:ind w:firstLine="709"/>
        <w:jc w:val="both"/>
        <w:rPr>
          <w:rFonts w:ascii="Times New Roman" w:eastAsia="Times New Roman" w:hAnsi="Times New Roman" w:cs="Times New Roman"/>
          <w:color w:val="000000"/>
        </w:rPr>
      </w:pPr>
      <w:bookmarkStart w:id="3" w:name="_GoBack"/>
      <w:bookmarkEnd w:id="3"/>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Kerahasiaan (</w:t>
      </w:r>
      <w:r w:rsidRPr="00E92C65">
        <w:rPr>
          <w:rFonts w:ascii="Times New Roman" w:eastAsia="Times New Roman" w:hAnsi="Times New Roman" w:cs="Times New Roman"/>
          <w:i/>
          <w:color w:val="000000"/>
        </w:rPr>
        <w:t>Confidentiality</w:t>
      </w:r>
      <w:r w:rsidRPr="00E92C65">
        <w:rPr>
          <w:rFonts w:ascii="Times New Roman" w:eastAsia="Times New Roman" w:hAnsi="Times New Roman" w:cs="Times New Roman"/>
          <w:color w:val="000000"/>
        </w:rPr>
        <w:t>)</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Kerahasiaan adalah tindakan menutupi identitas serta informasi yang diberikan maupun didapat dari responden.</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Dalam penelitian ini kerahasiaan dilakukan dengan hanya melaporkan kelompok data tertentu dari hasil penelitian.</w:t>
      </w:r>
      <w:proofErr w:type="gramEnd"/>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Keadilan (</w:t>
      </w:r>
      <w:r w:rsidRPr="00E92C65">
        <w:rPr>
          <w:rFonts w:ascii="Times New Roman" w:eastAsia="Times New Roman" w:hAnsi="Times New Roman" w:cs="Times New Roman"/>
          <w:i/>
          <w:color w:val="000000"/>
        </w:rPr>
        <w:t>Justice</w:t>
      </w:r>
      <w:r w:rsidRPr="00E92C65">
        <w:rPr>
          <w:rFonts w:ascii="Times New Roman" w:eastAsia="Times New Roman" w:hAnsi="Times New Roman" w:cs="Times New Roman"/>
          <w:color w:val="000000"/>
        </w:rPr>
        <w:t>)</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Seluruh responden mendapat perlakuan </w:t>
      </w:r>
      <w:proofErr w:type="gramStart"/>
      <w:r w:rsidRPr="00E92C65">
        <w:rPr>
          <w:rFonts w:ascii="Times New Roman" w:eastAsia="Times New Roman" w:hAnsi="Times New Roman" w:cs="Times New Roman"/>
          <w:color w:val="000000"/>
        </w:rPr>
        <w:t>sama</w:t>
      </w:r>
      <w:proofErr w:type="gramEnd"/>
      <w:r w:rsidRPr="00E92C65">
        <w:rPr>
          <w:rFonts w:ascii="Times New Roman" w:eastAsia="Times New Roman" w:hAnsi="Times New Roman" w:cs="Times New Roman"/>
          <w:color w:val="000000"/>
        </w:rPr>
        <w:t xml:space="preserve"> berdasarkan moral, martabat serta hak asasi manusia. Selama penelitian dilakukan responden tidak mengistimewakan sebagian responden dengan responden yang lainnya dengan memberikan perlakuan yang </w:t>
      </w:r>
      <w:proofErr w:type="gramStart"/>
      <w:r w:rsidRPr="00E92C65">
        <w:rPr>
          <w:rFonts w:ascii="Times New Roman" w:eastAsia="Times New Roman" w:hAnsi="Times New Roman" w:cs="Times New Roman"/>
          <w:color w:val="000000"/>
        </w:rPr>
        <w:t>sama</w:t>
      </w:r>
      <w:proofErr w:type="gramEnd"/>
      <w:r w:rsidRPr="00E92C65">
        <w:rPr>
          <w:rFonts w:ascii="Times New Roman" w:eastAsia="Times New Roman" w:hAnsi="Times New Roman" w:cs="Times New Roman"/>
          <w:color w:val="000000"/>
        </w:rPr>
        <w:t>.</w:t>
      </w:r>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Kemanfaatan (</w:t>
      </w:r>
      <w:r w:rsidRPr="00E92C65">
        <w:rPr>
          <w:rFonts w:ascii="Times New Roman" w:eastAsia="Times New Roman" w:hAnsi="Times New Roman" w:cs="Times New Roman"/>
          <w:i/>
        </w:rPr>
        <w:t>Beneficence</w:t>
      </w:r>
      <w:r w:rsidRPr="00E92C65">
        <w:rPr>
          <w:rFonts w:ascii="Times New Roman" w:eastAsia="Times New Roman" w:hAnsi="Times New Roman" w:cs="Times New Roman"/>
          <w:color w:val="000000"/>
        </w:rPr>
        <w:t>)</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i/>
        </w:rPr>
        <w:t>Beneficence</w:t>
      </w:r>
      <w:r w:rsidRPr="00E92C65">
        <w:rPr>
          <w:rFonts w:ascii="Times New Roman" w:eastAsia="Times New Roman" w:hAnsi="Times New Roman" w:cs="Times New Roman"/>
          <w:color w:val="000000"/>
        </w:rPr>
        <w:t xml:space="preserve"> adalah kemanfaatan yang didapat hari penelitian.</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Setiap penelitian diharapkan memiliki manfaat dalam hasilnya sehingga hasil penelitian dapat bermanfaat semaksimal mungkin bagi masyarakat yang siap menjadi responden.</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Manfaat dari penelitian ini </w:t>
      </w:r>
      <w:r w:rsidRPr="00E92C65">
        <w:rPr>
          <w:rFonts w:ascii="Times New Roman" w:eastAsia="Times New Roman" w:hAnsi="Times New Roman" w:cs="Times New Roman"/>
        </w:rPr>
        <w:t>dapat</w:t>
      </w:r>
      <w:r w:rsidRPr="00E92C65">
        <w:rPr>
          <w:rFonts w:ascii="Times New Roman" w:eastAsia="Times New Roman" w:hAnsi="Times New Roman" w:cs="Times New Roman"/>
          <w:color w:val="000000"/>
        </w:rPr>
        <w:t xml:space="preserve"> berupa tindakan </w:t>
      </w:r>
      <w:r w:rsidRPr="00E92C65">
        <w:rPr>
          <w:rFonts w:ascii="Times New Roman" w:eastAsia="Times New Roman" w:hAnsi="Times New Roman" w:cs="Times New Roman"/>
        </w:rPr>
        <w:t>alternatif</w:t>
      </w:r>
      <w:r w:rsidRPr="00E92C65">
        <w:rPr>
          <w:rFonts w:ascii="Times New Roman" w:eastAsia="Times New Roman" w:hAnsi="Times New Roman" w:cs="Times New Roman"/>
          <w:color w:val="000000"/>
        </w:rPr>
        <w:t xml:space="preserve"> untuk menangani hipertensi dengan menjaga tekanan darah tetap normal.</w:t>
      </w:r>
      <w:proofErr w:type="gramEnd"/>
    </w:p>
    <w:p w:rsidR="00A03FD5" w:rsidRPr="00E92C65" w:rsidRDefault="00A03FD5" w:rsidP="00A03FD5">
      <w:pPr>
        <w:numPr>
          <w:ilvl w:val="0"/>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Tidak Merugikan (</w:t>
      </w:r>
      <w:r w:rsidRPr="00E92C65">
        <w:rPr>
          <w:rFonts w:ascii="Times New Roman" w:eastAsia="Times New Roman" w:hAnsi="Times New Roman" w:cs="Times New Roman"/>
          <w:i/>
          <w:color w:val="000000"/>
        </w:rPr>
        <w:t>Non Maleficence</w:t>
      </w:r>
      <w:r w:rsidRPr="00E92C65">
        <w:rPr>
          <w:rFonts w:ascii="Times New Roman" w:eastAsia="Times New Roman" w:hAnsi="Times New Roman" w:cs="Times New Roman"/>
          <w:color w:val="000000"/>
        </w:rPr>
        <w:t>)</w:t>
      </w:r>
    </w:p>
    <w:p w:rsidR="00A03FD5" w:rsidRPr="00E92C65" w:rsidRDefault="00A03FD5" w:rsidP="00A03FD5">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i/>
          <w:color w:val="000000"/>
        </w:rPr>
        <w:t xml:space="preserve">Non Maleficence </w:t>
      </w:r>
      <w:r w:rsidRPr="00E92C65">
        <w:rPr>
          <w:rFonts w:ascii="Times New Roman" w:eastAsia="Times New Roman" w:hAnsi="Times New Roman" w:cs="Times New Roman"/>
          <w:color w:val="000000"/>
        </w:rPr>
        <w:t>yaitu tidak merugikan.</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Penelitian yang baik merupakan penelitian yang mampu meminimalisir dampak yang tidak menguntungkan.</w:t>
      </w:r>
      <w:proofErr w:type="gramEnd"/>
      <w:r w:rsidRPr="00E92C65">
        <w:rPr>
          <w:rFonts w:ascii="Times New Roman" w:eastAsia="Times New Roman" w:hAnsi="Times New Roman" w:cs="Times New Roman"/>
          <w:i/>
          <w:color w:val="000000"/>
        </w:rPr>
        <w:t xml:space="preserve"> </w:t>
      </w:r>
      <w:proofErr w:type="gramStart"/>
      <w:r w:rsidRPr="00E92C65">
        <w:rPr>
          <w:rFonts w:ascii="Times New Roman" w:eastAsia="Times New Roman" w:hAnsi="Times New Roman" w:cs="Times New Roman"/>
          <w:i/>
          <w:color w:val="000000"/>
        </w:rPr>
        <w:t xml:space="preserve">Non Maleficence </w:t>
      </w:r>
      <w:r w:rsidRPr="00E92C65">
        <w:rPr>
          <w:rFonts w:ascii="Times New Roman" w:eastAsia="Times New Roman" w:hAnsi="Times New Roman" w:cs="Times New Roman"/>
          <w:color w:val="000000"/>
        </w:rPr>
        <w:t>dalam penelitian ini dilakukan dengan tetap menjaga komunikasi dengan responden dan memperkuat teori dasar dalam penelitian.</w:t>
      </w:r>
      <w:proofErr w:type="gramEnd"/>
    </w:p>
    <w:p w:rsidR="0077008C" w:rsidRDefault="0077008C"/>
    <w:sectPr w:rsidR="0077008C" w:rsidSect="00E51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B80"/>
    <w:multiLevelType w:val="multilevel"/>
    <w:tmpl w:val="622213E2"/>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8224344"/>
    <w:multiLevelType w:val="multilevel"/>
    <w:tmpl w:val="7DB0640E"/>
    <w:lvl w:ilvl="0">
      <w:start w:val="3"/>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06355BC"/>
    <w:multiLevelType w:val="multilevel"/>
    <w:tmpl w:val="5AA4BD4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4470F65"/>
    <w:multiLevelType w:val="hybridMultilevel"/>
    <w:tmpl w:val="901E30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A376753"/>
    <w:multiLevelType w:val="multilevel"/>
    <w:tmpl w:val="2B666604"/>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FE2526B"/>
    <w:multiLevelType w:val="multilevel"/>
    <w:tmpl w:val="8C58B408"/>
    <w:lvl w:ilvl="0">
      <w:start w:val="1"/>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b/>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6">
    <w:nsid w:val="26B22804"/>
    <w:multiLevelType w:val="multilevel"/>
    <w:tmpl w:val="D2BAA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8B2A7B"/>
    <w:multiLevelType w:val="multilevel"/>
    <w:tmpl w:val="B63483C4"/>
    <w:lvl w:ilvl="0">
      <w:start w:val="3"/>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56E7D8B"/>
    <w:multiLevelType w:val="multilevel"/>
    <w:tmpl w:val="0FA0B646"/>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DCC7EEA"/>
    <w:multiLevelType w:val="multilevel"/>
    <w:tmpl w:val="7684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A613B9"/>
    <w:multiLevelType w:val="multilevel"/>
    <w:tmpl w:val="BD700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694596"/>
    <w:multiLevelType w:val="multilevel"/>
    <w:tmpl w:val="7F8C89DA"/>
    <w:lvl w:ilvl="0">
      <w:start w:val="1"/>
      <w:numFmt w:val="decimal"/>
      <w:lvlText w:val="%1."/>
      <w:lvlJc w:val="left"/>
      <w:pPr>
        <w:ind w:left="1429" w:hanging="360"/>
      </w:pPr>
      <w:rPr>
        <w:b w:val="0"/>
      </w:rPr>
    </w:lvl>
    <w:lvl w:ilvl="1">
      <w:start w:val="6"/>
      <w:numFmt w:val="decimal"/>
      <w:lvlText w:val="%1.%2"/>
      <w:lvlJc w:val="left"/>
      <w:pPr>
        <w:ind w:left="1789" w:hanging="720"/>
      </w:pPr>
    </w:lvl>
    <w:lvl w:ilvl="2">
      <w:start w:val="3"/>
      <w:numFmt w:val="decimal"/>
      <w:lvlText w:val="%1.%2.%3"/>
      <w:lvlJc w:val="left"/>
      <w:pPr>
        <w:ind w:left="1789" w:hanging="720"/>
      </w:pPr>
    </w:lvl>
    <w:lvl w:ilvl="3">
      <w:start w:val="1"/>
      <w:numFmt w:val="decimal"/>
      <w:lvlText w:val="%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2">
    <w:nsid w:val="4CAF14CF"/>
    <w:multiLevelType w:val="multilevel"/>
    <w:tmpl w:val="F73C6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840FAC"/>
    <w:multiLevelType w:val="multilevel"/>
    <w:tmpl w:val="BB925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963464"/>
    <w:multiLevelType w:val="multilevel"/>
    <w:tmpl w:val="1B12F3DE"/>
    <w:lvl w:ilvl="0">
      <w:start w:val="3"/>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6F402A70"/>
    <w:multiLevelType w:val="multilevel"/>
    <w:tmpl w:val="8D183F6C"/>
    <w:lvl w:ilvl="0">
      <w:start w:val="1"/>
      <w:numFmt w:val="decimal"/>
      <w:lvlText w:val="%1."/>
      <w:lvlJc w:val="left"/>
      <w:pPr>
        <w:ind w:left="720" w:hanging="360"/>
      </w:pPr>
      <w:rPr>
        <w:b w:val="0"/>
        <w:sz w:val="22"/>
        <w:szCs w:val="22"/>
      </w:rPr>
    </w:lvl>
    <w:lvl w:ilvl="1">
      <w:start w:val="6"/>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0"/>
  </w:num>
  <w:num w:numId="3">
    <w:abstractNumId w:val="10"/>
  </w:num>
  <w:num w:numId="4">
    <w:abstractNumId w:val="5"/>
  </w:num>
  <w:num w:numId="5">
    <w:abstractNumId w:val="6"/>
  </w:num>
  <w:num w:numId="6">
    <w:abstractNumId w:val="9"/>
  </w:num>
  <w:num w:numId="7">
    <w:abstractNumId w:val="15"/>
  </w:num>
  <w:num w:numId="8">
    <w:abstractNumId w:val="2"/>
  </w:num>
  <w:num w:numId="9">
    <w:abstractNumId w:val="3"/>
  </w:num>
  <w:num w:numId="10">
    <w:abstractNumId w:val="13"/>
  </w:num>
  <w:num w:numId="11">
    <w:abstractNumId w:val="12"/>
  </w:num>
  <w:num w:numId="12">
    <w:abstractNumId w:val="14"/>
  </w:num>
  <w:num w:numId="13">
    <w:abstractNumId w:val="7"/>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D5"/>
    <w:rsid w:val="0077008C"/>
    <w:rsid w:val="00A03FD5"/>
    <w:rsid w:val="00E5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ules>
    </o:shapelayout>
  </w:shapeDefaults>
  <w:decimalSymbol w:val="."/>
  <w:listSeparator w:val=","/>
  <w14:docId w14:val="0C54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D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A03FD5"/>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A03FD5"/>
    <w:rPr>
      <w:rFonts w:ascii="Cambria" w:eastAsia="Cambria" w:hAnsi="Cambria" w:cs="Cambria"/>
    </w:rPr>
  </w:style>
  <w:style w:type="paragraph" w:styleId="BalloonText">
    <w:name w:val="Balloon Text"/>
    <w:basedOn w:val="Normal"/>
    <w:link w:val="BalloonTextChar"/>
    <w:uiPriority w:val="99"/>
    <w:semiHidden/>
    <w:unhideWhenUsed/>
    <w:rsid w:val="00A03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FD5"/>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D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A03FD5"/>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A03FD5"/>
    <w:rPr>
      <w:rFonts w:ascii="Cambria" w:eastAsia="Cambria" w:hAnsi="Cambria" w:cs="Cambria"/>
    </w:rPr>
  </w:style>
  <w:style w:type="paragraph" w:styleId="BalloonText">
    <w:name w:val="Balloon Text"/>
    <w:basedOn w:val="Normal"/>
    <w:link w:val="BalloonTextChar"/>
    <w:uiPriority w:val="99"/>
    <w:semiHidden/>
    <w:unhideWhenUsed/>
    <w:rsid w:val="00A03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FD5"/>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2604</Words>
  <Characters>14849</Characters>
  <Application>Microsoft Macintosh Word</Application>
  <DocSecurity>0</DocSecurity>
  <Lines>123</Lines>
  <Paragraphs>34</Paragraphs>
  <ScaleCrop>false</ScaleCrop>
  <Company>bbc</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selong</dc:creator>
  <cp:keywords/>
  <dc:description/>
  <cp:lastModifiedBy>Apple selong</cp:lastModifiedBy>
  <cp:revision>1</cp:revision>
  <dcterms:created xsi:type="dcterms:W3CDTF">2022-07-09T04:29:00Z</dcterms:created>
  <dcterms:modified xsi:type="dcterms:W3CDTF">2022-07-09T04:32:00Z</dcterms:modified>
</cp:coreProperties>
</file>