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A4" w:rsidRPr="00E92C65" w:rsidRDefault="009E0BA4" w:rsidP="009E0BA4">
      <w:pPr>
        <w:spacing w:line="480" w:lineRule="auto"/>
        <w:jc w:val="center"/>
        <w:rPr>
          <w:rFonts w:ascii="Times New Roman" w:eastAsia="Times New Roman" w:hAnsi="Times New Roman" w:cs="Times New Roman"/>
          <w:b/>
        </w:rPr>
      </w:pPr>
      <w:r w:rsidRPr="00E92C65">
        <w:rPr>
          <w:rFonts w:ascii="Times New Roman" w:eastAsia="Times New Roman" w:hAnsi="Times New Roman" w:cs="Times New Roman"/>
          <w:b/>
        </w:rPr>
        <w:t>BAB I</w:t>
      </w:r>
    </w:p>
    <w:p w:rsidR="009E0BA4" w:rsidRPr="00E92C65" w:rsidRDefault="009E0BA4" w:rsidP="009E0BA4">
      <w:pPr>
        <w:spacing w:line="720" w:lineRule="auto"/>
        <w:jc w:val="center"/>
        <w:rPr>
          <w:rFonts w:ascii="Times New Roman" w:eastAsia="Times New Roman" w:hAnsi="Times New Roman" w:cs="Times New Roman"/>
          <w:b/>
        </w:rPr>
      </w:pPr>
      <w:r w:rsidRPr="00E92C65">
        <w:rPr>
          <w:rFonts w:ascii="Times New Roman" w:eastAsia="Times New Roman" w:hAnsi="Times New Roman" w:cs="Times New Roman"/>
          <w:b/>
        </w:rPr>
        <w:t>PENDAHULUAN</w:t>
      </w:r>
    </w:p>
    <w:p w:rsidR="009E0BA4" w:rsidRPr="00E92C65" w:rsidRDefault="009E0BA4" w:rsidP="009E0BA4">
      <w:pPr>
        <w:numPr>
          <w:ilvl w:val="1"/>
          <w:numId w:val="1"/>
        </w:numPr>
        <w:spacing w:line="480" w:lineRule="auto"/>
        <w:ind w:left="426" w:hanging="426"/>
        <w:jc w:val="both"/>
        <w:rPr>
          <w:rFonts w:ascii="Times New Roman" w:eastAsia="Times New Roman" w:hAnsi="Times New Roman" w:cs="Times New Roman"/>
          <w:b/>
        </w:rPr>
      </w:pPr>
      <w:r w:rsidRPr="00E92C65">
        <w:rPr>
          <w:rFonts w:ascii="Times New Roman" w:eastAsia="Times New Roman" w:hAnsi="Times New Roman" w:cs="Times New Roman"/>
          <w:b/>
        </w:rPr>
        <w:t>Latar Belakang</w:t>
      </w:r>
    </w:p>
    <w:p w:rsidR="009E0BA4" w:rsidRPr="00E92C65" w:rsidRDefault="009E0BA4" w:rsidP="009E0BA4">
      <w:pPr>
        <w:tabs>
          <w:tab w:val="left" w:pos="5387"/>
        </w:tabs>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 xml:space="preserve">Masa remaja merupakan peralihan dari anak ke dewasa yang mengalami perkembangan semua aspek atau fungsi untuk memasuki masa dewasa (Saputro, 2018). Menurut </w:t>
      </w:r>
      <w:r w:rsidRPr="00E92C65">
        <w:rPr>
          <w:rFonts w:ascii="Times New Roman" w:eastAsia="Times New Roman" w:hAnsi="Times New Roman" w:cs="Times New Roman"/>
          <w:i/>
        </w:rPr>
        <w:t>World Health Organization</w:t>
      </w:r>
      <w:r w:rsidRPr="00E92C65">
        <w:rPr>
          <w:rFonts w:ascii="Times New Roman" w:eastAsia="Times New Roman" w:hAnsi="Times New Roman" w:cs="Times New Roman"/>
        </w:rPr>
        <w:t xml:space="preserve"> usia remaja dibagi menjadi 3 yaitu remaja awal 10 -13 tahun remaja pertengahan 14 – 17 tahun dan remaja akhir 18 – 21 tahun (WHO, 2019). Peraturan Menteri Kesehatan RI Nomor 25 tahun 2014, remaja adalah penduduk dalam rentang usia 10-18 tahun dan menurut badan Kependudukan dan Keluarga Berencana (BKKBN) tentang usia remaja adalah 15 - 24 tahun (BKKBN, 2019). </w:t>
      </w:r>
    </w:p>
    <w:p w:rsidR="009E0BA4" w:rsidRPr="00E92C65" w:rsidRDefault="009E0BA4" w:rsidP="009E0BA4">
      <w:pPr>
        <w:tabs>
          <w:tab w:val="left" w:pos="851"/>
        </w:tabs>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Masa remaja terdapat perubahan baik secara fisik maupun lingkungan seperti perkembangan fungsi -fungsi tubuh, pada tahap ini alat reproduksi mulai berfungsi, libido mulai tumbuh, emosi cenderung labil, perubahan intelektual, dan perubahan moral. Remaja khususnya siswa memiliki rasa keingintahuan yang tinggi terkait seks karena tidak tahuan atau sikap orang tua yang masih mentabukan pembicarakan mengenai seks dengan anaknya membuat adanya jarak antara orang t</w:t>
      </w:r>
      <w:r>
        <w:rPr>
          <w:rFonts w:ascii="Times New Roman" w:eastAsia="Times New Roman" w:hAnsi="Times New Roman" w:cs="Times New Roman"/>
        </w:rPr>
        <w:t xml:space="preserve">ua dan anak tentang seks bebas </w:t>
      </w:r>
      <w:r w:rsidRPr="00E92C65">
        <w:rPr>
          <w:rFonts w:ascii="Times New Roman" w:eastAsia="Times New Roman" w:hAnsi="Times New Roman" w:cs="Times New Roman"/>
        </w:rPr>
        <w:t xml:space="preserve">(Wanufika, 2020). </w:t>
      </w:r>
    </w:p>
    <w:p w:rsidR="009E0BA4" w:rsidRPr="00E92C65" w:rsidRDefault="009E0BA4" w:rsidP="009E0BA4">
      <w:pP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Seks bebas adalah proses hubungan seksual yang dilakukan oleh generasi muda diluar ikatan pernikahan, baik karena suka sama suka, atau dalam dunia prostitusi. Dampak yang ditimbulkan dari perilaku seks bebas sangat tidak menguntungkan bagi remaja karena dapat merusak masa depan remaja seperti kehamilan yang tidak diinginkan dan terjadinya pernikahan dini (Humune, 2018).</w:t>
      </w:r>
    </w:p>
    <w:p w:rsidR="009E0BA4" w:rsidRPr="00E92C65" w:rsidRDefault="009E0BA4" w:rsidP="009E0BA4">
      <w:pPr>
        <w:spacing w:line="480" w:lineRule="auto"/>
        <w:ind w:firstLine="709"/>
        <w:jc w:val="both"/>
        <w:rPr>
          <w:rFonts w:ascii="Times New Roman" w:eastAsia="Times New Roman" w:hAnsi="Times New Roman" w:cs="Times New Roman"/>
          <w:color w:val="FF0000"/>
        </w:rPr>
      </w:pPr>
      <w:r w:rsidRPr="00E92C65">
        <w:rPr>
          <w:rFonts w:ascii="Times New Roman" w:eastAsia="Times New Roman" w:hAnsi="Times New Roman" w:cs="Times New Roman"/>
        </w:rPr>
        <w:t xml:space="preserve">Penelitian (Sitorus, 2020) menyatakan tingkat pengetahuan remaja tentang seks bebas berdasarkan usia didapatkan sebanyak 68,12% berpengetahuan kurang dan </w:t>
      </w:r>
      <w:r w:rsidRPr="00E92C65">
        <w:rPr>
          <w:rFonts w:ascii="Times New Roman" w:eastAsia="Times New Roman" w:hAnsi="Times New Roman" w:cs="Times New Roman"/>
        </w:rPr>
        <w:lastRenderedPageBreak/>
        <w:t>penelitian lainnya yang dilakukan (Galuh, 2020) menyatakan tingkat pengetahuan remaja tentang seks bebas didapatkan bahwa tingkat pengetahuan kurang sebanyak 56,7 %.</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Dampak negatif dari kurangnya pengetahuan tentang seks bebas adalah </w:t>
      </w:r>
      <w:r w:rsidRPr="00E92C65">
        <w:rPr>
          <w:rFonts w:ascii="Times New Roman" w:eastAsia="Times New Roman" w:hAnsi="Times New Roman" w:cs="Times New Roman"/>
        </w:rPr>
        <w:t>terjadinya</w:t>
      </w:r>
      <w:r w:rsidRPr="00E92C65">
        <w:rPr>
          <w:rFonts w:ascii="Times New Roman" w:eastAsia="Times New Roman" w:hAnsi="Times New Roman" w:cs="Times New Roman"/>
          <w:color w:val="000000"/>
        </w:rPr>
        <w:t xml:space="preserve"> kehamilan tidak diinginkan dan pernikahan dini yang mengakibatkan remaja akhirnya putus sekolah sehingga dapat merusak masa depannya. Tingginya proporsi kehamilan usia remaja disebabkan oleh berbagai faktor seperti, pengetahuan tentang seksualitas yang kurang, sosial ekonomi yang rendah, pengaruh pergaulan dengan teman sebaya yang negatif, hubungan antar keluarga, status perkembangan, kebutuhan terhadap perhatian, serta penyalahgunaan obat-obatan terlarang. Remaja yang hamil di luar nikah menghadapi berbagai masalah psikologis, yaitu rasa takut, kecewa, menyesal, rendah hati terhadap kehamilannya sehingga terjadi usaha untuk menghilangkan dengan jalan gugur kandungan. Kehamilan remaja juga berdampak pada kesehatan reproduksi remaja karena organ-organ reproduksinya belum kuat untuk ber</w:t>
      </w:r>
      <w:r>
        <w:rPr>
          <w:rFonts w:ascii="Times New Roman" w:eastAsia="Times New Roman" w:hAnsi="Times New Roman" w:cs="Times New Roman"/>
          <w:color w:val="000000"/>
        </w:rPr>
        <w:t xml:space="preserve">hubungan intim dan melahirkan. </w:t>
      </w:r>
      <w:r w:rsidRPr="00E92C65">
        <w:rPr>
          <w:rFonts w:ascii="Times New Roman" w:eastAsia="Times New Roman" w:hAnsi="Times New Roman" w:cs="Times New Roman"/>
          <w:color w:val="000000"/>
        </w:rPr>
        <w:t>Perempuan yang melahirkan terlalu muda memiliki risiko besar mengidap kanker endometrium. Kehamilan remaja tetap menjadi kontributor utama kematian ibu dan anak. Komplikasi kehamilan dan persalinan adalah penyebab utama kematian di antara gadis berusia 15 sampai 19 tahun di seluruh dunia,dengan negara berpenghasilan rendah dan menengah menyumbang 99% kematian maternal global pada wanita berusia 15 sampai 49 tahun (Ervina, 2019).</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Data </w:t>
      </w:r>
      <w:r w:rsidRPr="00E92C65">
        <w:rPr>
          <w:rFonts w:ascii="Times New Roman" w:eastAsia="Times New Roman" w:hAnsi="Times New Roman" w:cs="Times New Roman"/>
          <w:i/>
          <w:color w:val="000000"/>
        </w:rPr>
        <w:t>Unicef Nations Development Economic and Affairs (</w:t>
      </w:r>
      <w:r w:rsidRPr="00E92C65">
        <w:rPr>
          <w:rFonts w:ascii="Times New Roman" w:eastAsia="Times New Roman" w:hAnsi="Times New Roman" w:cs="Times New Roman"/>
          <w:color w:val="000000"/>
        </w:rPr>
        <w:t xml:space="preserve">UNDESA), Indonesia menjadi Negara dengan pernikahan dini tertinggi yaitu sebesar 34%. Indonesia menempati urutan ke 37 dari 158 negara </w:t>
      </w:r>
      <w:r w:rsidRPr="00E92C65">
        <w:rPr>
          <w:rFonts w:ascii="Times New Roman" w:eastAsia="Times New Roman" w:hAnsi="Times New Roman" w:cs="Times New Roman"/>
        </w:rPr>
        <w:t>di dunia</w:t>
      </w:r>
      <w:r w:rsidRPr="00E92C65">
        <w:rPr>
          <w:rFonts w:ascii="Times New Roman" w:eastAsia="Times New Roman" w:hAnsi="Times New Roman" w:cs="Times New Roman"/>
          <w:color w:val="000000"/>
        </w:rPr>
        <w:t xml:space="preserve"> dan urutan kedua </w:t>
      </w:r>
      <w:r w:rsidRPr="00E92C65">
        <w:rPr>
          <w:rFonts w:ascii="Times New Roman" w:eastAsia="Times New Roman" w:hAnsi="Times New Roman" w:cs="Times New Roman"/>
        </w:rPr>
        <w:t>setelah</w:t>
      </w:r>
      <w:r w:rsidRPr="00E92C65">
        <w:rPr>
          <w:rFonts w:ascii="Times New Roman" w:eastAsia="Times New Roman" w:hAnsi="Times New Roman" w:cs="Times New Roman"/>
          <w:color w:val="000000"/>
        </w:rPr>
        <w:t xml:space="preserve"> Negara Kamboja dengan 32,10% menurut </w:t>
      </w:r>
      <w:r w:rsidRPr="00E92C65">
        <w:rPr>
          <w:rFonts w:ascii="Times New Roman" w:eastAsia="Times New Roman" w:hAnsi="Times New Roman" w:cs="Times New Roman"/>
          <w:i/>
          <w:color w:val="000000"/>
        </w:rPr>
        <w:t xml:space="preserve">Association of </w:t>
      </w:r>
      <w:r w:rsidRPr="00E92C65">
        <w:rPr>
          <w:rFonts w:ascii="Times New Roman" w:eastAsia="Times New Roman" w:hAnsi="Times New Roman" w:cs="Times New Roman"/>
          <w:i/>
        </w:rPr>
        <w:t>Southeast</w:t>
      </w:r>
      <w:r w:rsidRPr="00E92C65">
        <w:rPr>
          <w:rFonts w:ascii="Times New Roman" w:eastAsia="Times New Roman" w:hAnsi="Times New Roman" w:cs="Times New Roman"/>
          <w:i/>
          <w:color w:val="000000"/>
        </w:rPr>
        <w:t xml:space="preserve"> Asia Nations</w:t>
      </w:r>
      <w:r w:rsidRPr="00E92C65">
        <w:rPr>
          <w:rFonts w:ascii="Times New Roman" w:eastAsia="Times New Roman" w:hAnsi="Times New Roman" w:cs="Times New Roman"/>
          <w:color w:val="000000"/>
        </w:rPr>
        <w:t xml:space="preserve"> (ASEAN) (UNICEF, 2020). </w:t>
      </w:r>
      <w:r w:rsidRPr="00E92C65">
        <w:rPr>
          <w:rFonts w:ascii="Times New Roman" w:eastAsia="Times New Roman" w:hAnsi="Times New Roman" w:cs="Times New Roman"/>
          <w:color w:val="FF0000"/>
        </w:rPr>
        <w:t xml:space="preserve"> </w:t>
      </w:r>
      <w:r w:rsidRPr="00E92C65">
        <w:rPr>
          <w:rFonts w:ascii="Times New Roman" w:eastAsia="Times New Roman" w:hAnsi="Times New Roman" w:cs="Times New Roman"/>
          <w:color w:val="000000"/>
        </w:rPr>
        <w:t xml:space="preserve">Perkawinan anak dapat memiliki efek negatif yang serius dan bertahan lama. Ketika seorang remaja perempuan hamil, hal ini dapat berdampak signifikan pada pendidikan, kesehatan (akibat komplikasi dari persalinan), dan kesempatan kerja, yang </w:t>
      </w:r>
      <w:r w:rsidRPr="00E92C65">
        <w:rPr>
          <w:rFonts w:ascii="Times New Roman" w:eastAsia="Times New Roman" w:hAnsi="Times New Roman" w:cs="Times New Roman"/>
        </w:rPr>
        <w:t>mempengaruhi</w:t>
      </w:r>
      <w:r w:rsidRPr="00E92C65">
        <w:rPr>
          <w:rFonts w:ascii="Times New Roman" w:eastAsia="Times New Roman" w:hAnsi="Times New Roman" w:cs="Times New Roman"/>
          <w:color w:val="000000"/>
        </w:rPr>
        <w:t xml:space="preserve"> kehidupan dan pendapatannya di masa depan. Anak yang dilahirkannya juga berisiko kematian pada saat bayi, stunting, dan rendahnya berat badan lahir dalam penelitian (Andina, 2021).</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ab/>
        <w:t>Data Indeks Pembang</w:t>
      </w:r>
      <w:r>
        <w:rPr>
          <w:rFonts w:ascii="Times New Roman" w:eastAsia="Times New Roman" w:hAnsi="Times New Roman" w:cs="Times New Roman"/>
          <w:color w:val="000000"/>
        </w:rPr>
        <w:t>unan Pemuda Indonesia tahun 2019</w:t>
      </w:r>
      <w:r w:rsidRPr="00E92C65">
        <w:rPr>
          <w:rFonts w:ascii="Times New Roman" w:eastAsia="Times New Roman" w:hAnsi="Times New Roman" w:cs="Times New Roman"/>
          <w:color w:val="000000"/>
        </w:rPr>
        <w:t xml:space="preserve"> dari Kementerian Pemuda dan olahraga, menyebutkan bahwa adanya peningkatan pada angka kehamilan remaja di Bali yang meningkat hingga dua kali lipat sebesar 37%</w:t>
      </w:r>
      <w:r w:rsidRPr="00E92C65">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(Kementerian, 2019</w:t>
      </w:r>
      <w:r w:rsidRPr="00E92C65">
        <w:rPr>
          <w:rFonts w:ascii="Times New Roman" w:eastAsia="Times New Roman" w:hAnsi="Times New Roman" w:cs="Times New Roman"/>
          <w:color w:val="000000"/>
        </w:rPr>
        <w:t>). Provinsi Bali dengan peringkat dua puluh enam pernikahan anak tertinggi di Indonesia dengan 8,55</w:t>
      </w:r>
      <w:r>
        <w:rPr>
          <w:rFonts w:ascii="Times New Roman" w:eastAsia="Times New Roman" w:hAnsi="Times New Roman" w:cs="Times New Roman"/>
          <w:color w:val="000000"/>
        </w:rPr>
        <w:t>%. Angka pernikahan d</w:t>
      </w:r>
      <w:r w:rsidRPr="00E92C65">
        <w:rPr>
          <w:rFonts w:ascii="Times New Roman" w:eastAsia="Times New Roman" w:hAnsi="Times New Roman" w:cs="Times New Roman"/>
          <w:color w:val="000000"/>
        </w:rPr>
        <w:t>ini atau usia anak mencapai 23%. Berdasarkan survey yang dilakukan oleh Perkumpulan Keluarga Berencana Indones</w:t>
      </w:r>
      <w:r>
        <w:rPr>
          <w:rFonts w:ascii="Times New Roman" w:eastAsia="Times New Roman" w:hAnsi="Times New Roman" w:cs="Times New Roman"/>
          <w:color w:val="000000"/>
        </w:rPr>
        <w:t>ia (PKBI) Daerah Bali tahun 2019</w:t>
      </w:r>
      <w:r w:rsidRPr="00E92C65">
        <w:rPr>
          <w:rFonts w:ascii="Times New Roman" w:eastAsia="Times New Roman" w:hAnsi="Times New Roman" w:cs="Times New Roman"/>
          <w:color w:val="000000"/>
        </w:rPr>
        <w:t>, diketahui bahwa 5 dari 10 remaja yang berpacaran telah melakukan hubungan seksual. Kasus remaja melakukan pernikahan dini dan kehamilan yang tidak direncanakan menurut Departemen Kesehatan Provinsi Bali 2020 menyatakan Kabupaten Karangasem tercatat sebagai angka terbanyak di Bali dengan jumlah kasus sebanyak 1500 - 2000 orang, disusul Denpasar 980- 1500 orang, Gianyar 780 – 1000 orang, Bangli 460 – 800 orang, Klungkung 389 – 500 orang. (Dinkes-Bali, 2020). Puskesmas di Kabupaten Gianyar dengan prevalensi kehamilan usia dini terbanyak di tahun 2020 adalah Puskesmas Tegallalang I. Berdasarkan data prevalensi kehamilan usia dini dijumpai sebesar 13,6%. Kehamilan usia dini lebih banyak ditemukan pada ibu yang tidak bekerja 22,2% dan tingkat pendidikan rendah 25% (Dinkes-Gianyar, 2020).</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Upaya yang sudah dilakukan oleh pemerintah </w:t>
      </w:r>
      <w:r w:rsidRPr="00E92C65">
        <w:rPr>
          <w:rFonts w:ascii="Times New Roman" w:eastAsia="Times New Roman" w:hAnsi="Times New Roman" w:cs="Times New Roman"/>
        </w:rPr>
        <w:t>khususnya</w:t>
      </w:r>
      <w:r w:rsidRPr="00E92C65">
        <w:rPr>
          <w:rFonts w:ascii="Times New Roman" w:eastAsia="Times New Roman" w:hAnsi="Times New Roman" w:cs="Times New Roman"/>
          <w:color w:val="000000"/>
        </w:rPr>
        <w:t xml:space="preserve"> Kementerian Kesehatan RI yang telah mengembangkan Program Kesehatan Remaja dengan pendekatan Pelayanan Kesehatan Peduli Remaja (PKPR) pada tahun 2003,dengan strategi pemerintah </w:t>
      </w:r>
      <w:r w:rsidRPr="00E92C65">
        <w:rPr>
          <w:rFonts w:ascii="Times New Roman" w:eastAsia="Times New Roman" w:hAnsi="Times New Roman" w:cs="Times New Roman"/>
        </w:rPr>
        <w:t>menitikberatkan</w:t>
      </w:r>
      <w:r w:rsidRPr="00E92C65">
        <w:rPr>
          <w:rFonts w:ascii="Times New Roman" w:eastAsia="Times New Roman" w:hAnsi="Times New Roman" w:cs="Times New Roman"/>
          <w:color w:val="000000"/>
        </w:rPr>
        <w:t xml:space="preserve"> kegiatan dalam bentuk penyuluhan serta konseling untuk menyelesaikan masalah terkait kesehatan reproduksi remaja, kata peduli remaja bertujuan untuk remaja yang tidak hanya menganggap kesehatan reproduksi, tetapi juga perilaku beresiko terhadap kesehatan harus ditangani sehingga remaja lebih terbuka dengan masalah kesehatannya (Mite, 2020)</w:t>
      </w:r>
      <w:r w:rsidRPr="00E92C65">
        <w:rPr>
          <w:rFonts w:ascii="Times New Roman" w:eastAsia="Times New Roman" w:hAnsi="Times New Roman" w:cs="Times New Roman"/>
          <w:color w:val="FF0000"/>
        </w:rPr>
        <w:t xml:space="preserve">. </w:t>
      </w:r>
      <w:r w:rsidRPr="00E92C65">
        <w:rPr>
          <w:rFonts w:ascii="Times New Roman" w:eastAsia="Times New Roman" w:hAnsi="Times New Roman" w:cs="Times New Roman"/>
          <w:color w:val="000000"/>
        </w:rPr>
        <w:t>Keefektifan pelaksanaan Pelayanan Kesehatan Peduli Remaja belum efektif karena kurangnya petugas yang menangani PKPR dan sarana prasarana yang belum memadai.</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Beberapa penelitian telah dilaksanakan terkait pengetahuan tentang seks bebas, namun mendapatkan hasil yang tidak konsisten.</w:t>
      </w:r>
      <w:r w:rsidRPr="00E92C65">
        <w:rPr>
          <w:rFonts w:ascii="Times New Roman" w:eastAsia="Times New Roman" w:hAnsi="Times New Roman" w:cs="Times New Roman"/>
          <w:color w:val="FF0000"/>
        </w:rPr>
        <w:t xml:space="preserve"> </w:t>
      </w:r>
      <w:r w:rsidRPr="00E92C65">
        <w:rPr>
          <w:rFonts w:ascii="Times New Roman" w:eastAsia="Times New Roman" w:hAnsi="Times New Roman" w:cs="Times New Roman"/>
          <w:color w:val="000000"/>
        </w:rPr>
        <w:t xml:space="preserve">Penelitian Dewi Sariyani, dkk (2021) yang menyatakan tingkat pengetahuan remaja yaitu sebanyak 75% cukup baik dan 25% </w:t>
      </w:r>
      <w:r w:rsidRPr="00E92C65">
        <w:rPr>
          <w:rFonts w:ascii="Times New Roman" w:eastAsia="Times New Roman" w:hAnsi="Times New Roman" w:cs="Times New Roman"/>
        </w:rPr>
        <w:t>kategori</w:t>
      </w:r>
      <w:r w:rsidRPr="00E92C65">
        <w:rPr>
          <w:rFonts w:ascii="Times New Roman" w:eastAsia="Times New Roman" w:hAnsi="Times New Roman" w:cs="Times New Roman"/>
          <w:color w:val="000000"/>
        </w:rPr>
        <w:t xml:space="preserve"> kurang, sedangkan menurut penelitian Devy Silvia (2019) menyatakan tingkat </w:t>
      </w:r>
      <w:r w:rsidRPr="00E92C65">
        <w:rPr>
          <w:rFonts w:ascii="Times New Roman" w:eastAsia="Times New Roman" w:hAnsi="Times New Roman" w:cs="Times New Roman"/>
        </w:rPr>
        <w:t>pengetahuan</w:t>
      </w:r>
      <w:r w:rsidRPr="00E92C65">
        <w:rPr>
          <w:rFonts w:ascii="Times New Roman" w:eastAsia="Times New Roman" w:hAnsi="Times New Roman" w:cs="Times New Roman"/>
          <w:color w:val="000000"/>
        </w:rPr>
        <w:t xml:space="preserve"> tentang seks bebas didapatkan sebanyak 66,7 % berpengetahuan kurang dan sebanyak 33,33% berpengetahuan cukup.</w:t>
      </w:r>
    </w:p>
    <w:p w:rsidR="009E0BA4" w:rsidRPr="00E92C65" w:rsidRDefault="009E0BA4" w:rsidP="009E0BA4">
      <w:pPr>
        <w:widowControl w:val="0"/>
        <w:spacing w:line="480" w:lineRule="auto"/>
        <w:ind w:firstLine="709"/>
        <w:jc w:val="both"/>
        <w:rPr>
          <w:rFonts w:ascii="Times New Roman" w:eastAsia="Times" w:hAnsi="Times New Roman" w:cs="Times New Roman"/>
          <w:color w:val="000000"/>
        </w:rPr>
      </w:pPr>
      <w:r w:rsidRPr="00E92C65">
        <w:rPr>
          <w:rFonts w:ascii="Times New Roman" w:eastAsia="Times New Roman" w:hAnsi="Times New Roman" w:cs="Times New Roman"/>
          <w:color w:val="000000"/>
        </w:rPr>
        <w:t xml:space="preserve">Keterbatasan pendidikan seksual pada remaja berdampak buruk bagi masa depan </w:t>
      </w:r>
      <w:r w:rsidRPr="00E92C65">
        <w:rPr>
          <w:rFonts w:ascii="Times New Roman" w:eastAsia="Times New Roman" w:hAnsi="Times New Roman" w:cs="Times New Roman"/>
        </w:rPr>
        <w:t>remaja</w:t>
      </w:r>
      <w:r w:rsidRPr="00E92C65">
        <w:rPr>
          <w:rFonts w:ascii="Times New Roman" w:eastAsia="Times New Roman" w:hAnsi="Times New Roman" w:cs="Times New Roman"/>
          <w:color w:val="000000"/>
        </w:rPr>
        <w:t xml:space="preserve"> maka dari itu pendidikan seksual seharusnya menjadi bagian pendidikan anak disekolah maupun dirumah sejak dini konsepnya berorientasi pada unsur anatomi, fungsi, tata nilai dan sikap kepribadian sehubungan dengan kepemilikan organ reproduksi juga untuk mempersiapkan remaja agar mampu membawakan peran gender organ </w:t>
      </w:r>
      <w:r w:rsidRPr="00E92C65">
        <w:rPr>
          <w:rFonts w:ascii="Times New Roman" w:eastAsia="Times New Roman" w:hAnsi="Times New Roman" w:cs="Times New Roman"/>
        </w:rPr>
        <w:t>reproduksinya</w:t>
      </w:r>
      <w:r>
        <w:rPr>
          <w:rFonts w:ascii="Times New Roman" w:eastAsia="Times New Roman" w:hAnsi="Times New Roman" w:cs="Times New Roman"/>
          <w:color w:val="000000"/>
        </w:rPr>
        <w:t xml:space="preserve"> secara matang. P</w:t>
      </w:r>
      <w:r w:rsidRPr="00E92C65">
        <w:rPr>
          <w:rFonts w:ascii="Times New Roman" w:eastAsia="Times New Roman" w:hAnsi="Times New Roman" w:cs="Times New Roman"/>
          <w:color w:val="000000"/>
        </w:rPr>
        <w:t>endidikan seksual diberikan secara benar, tidak ada yang menyimpang dari nilai-nilai ketimuran/adat istiadat, orangtua atau guru harus memiliki nilai-nilai (etika) yang ditanamkan pada remaja, tanpa pembekalan ini remaja justru tidak memiliki kendali bagaimana menjadi orang dewasa yang bertanggungjawab terhadap kesehatan reproduksinya (Alba, 2021).</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Berdasarkan studi pendahuluan yang dilakukan peneliti menggunakan kuesioner dengan 15 pertanyaan tertutup terhadap 15 siswa remaja di SMA Negeri 1 Tegallalang mengenai seks bebas. Hasil dari studi pendahuluan yaitu sebanyak 7 siswa dengan pengetahuan baik, 8 dengan tingkat pengetahuan cukup dan tidak ada siswa yang memiliki pengetahuan kurang tentang seks bebas. Berdasarkan informasi dari salah satu siswi bahwa di SMA Negeri 1 Tegellalang ini pernah terjadi siswi diberhentikan atau </w:t>
      </w:r>
      <w:r w:rsidRPr="00E92C65">
        <w:rPr>
          <w:rFonts w:ascii="Times New Roman" w:eastAsia="Times New Roman" w:hAnsi="Times New Roman" w:cs="Times New Roman"/>
          <w:i/>
          <w:color w:val="000000"/>
        </w:rPr>
        <w:t>drop out</w:t>
      </w:r>
      <w:r w:rsidRPr="00E92C65">
        <w:rPr>
          <w:rFonts w:ascii="Times New Roman" w:eastAsia="Times New Roman" w:hAnsi="Times New Roman" w:cs="Times New Roman"/>
          <w:color w:val="000000"/>
        </w:rPr>
        <w:t xml:space="preserve"> karena hamil.</w:t>
      </w:r>
    </w:p>
    <w:p w:rsidR="009E0BA4"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Berdasarkan hasil tersebut peneliti tertarik untuk melakukan penelitian yang lebih mendalam mengenai “Gambaran Tingkat Pengetahuan Remaja Tentang Seks Bebas Di SMA Negeri 1 Tegallalang”</w:t>
      </w:r>
    </w:p>
    <w:p w:rsidR="009E0BA4"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color w:val="000000"/>
        </w:rPr>
      </w:pPr>
    </w:p>
    <w:p w:rsidR="009E0BA4" w:rsidRPr="00E92C65" w:rsidRDefault="009E0BA4" w:rsidP="009E0BA4">
      <w:pPr>
        <w:numPr>
          <w:ilvl w:val="1"/>
          <w:numId w:val="1"/>
        </w:numPr>
        <w:spacing w:line="480" w:lineRule="auto"/>
        <w:ind w:left="426" w:hanging="426"/>
        <w:jc w:val="both"/>
        <w:rPr>
          <w:rFonts w:ascii="Times New Roman" w:eastAsia="Times New Roman" w:hAnsi="Times New Roman" w:cs="Times New Roman"/>
          <w:b/>
        </w:rPr>
      </w:pPr>
      <w:r w:rsidRPr="00E92C65">
        <w:rPr>
          <w:rFonts w:ascii="Times New Roman" w:eastAsia="Times New Roman" w:hAnsi="Times New Roman" w:cs="Times New Roman"/>
          <w:b/>
        </w:rPr>
        <w:t xml:space="preserve">Rumusan Masalah </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Berdasarkan uraian latar belakang diatas maka dapat dirumuskan masalah penelitian sebagai berikut: “Bagaimanakah Gambaran Tingkat Pengetahuan Remaja Tentang Seks Bebas Di SMA Negeri 1 Tegallalang?”</w:t>
      </w:r>
    </w:p>
    <w:p w:rsidR="009E0BA4" w:rsidRPr="00E92C65" w:rsidRDefault="009E0BA4" w:rsidP="009E0BA4">
      <w:pPr>
        <w:jc w:val="both"/>
        <w:rPr>
          <w:rFonts w:ascii="Times New Roman" w:eastAsia="Times New Roman" w:hAnsi="Times New Roman" w:cs="Times New Roman"/>
        </w:rPr>
      </w:pPr>
    </w:p>
    <w:p w:rsidR="009E0BA4" w:rsidRPr="00E92C65" w:rsidRDefault="009E0BA4" w:rsidP="009E0BA4">
      <w:pPr>
        <w:numPr>
          <w:ilvl w:val="1"/>
          <w:numId w:val="1"/>
        </w:numPr>
        <w:spacing w:line="480" w:lineRule="auto"/>
        <w:ind w:left="426" w:hanging="426"/>
        <w:jc w:val="both"/>
        <w:rPr>
          <w:rFonts w:ascii="Times New Roman" w:eastAsia="Times New Roman" w:hAnsi="Times New Roman" w:cs="Times New Roman"/>
          <w:b/>
        </w:rPr>
      </w:pPr>
      <w:r w:rsidRPr="00E92C65">
        <w:rPr>
          <w:rFonts w:ascii="Times New Roman" w:eastAsia="Times New Roman" w:hAnsi="Times New Roman" w:cs="Times New Roman"/>
          <w:b/>
        </w:rPr>
        <w:t>Tujuan Penelitian</w:t>
      </w:r>
    </w:p>
    <w:p w:rsidR="009E0BA4" w:rsidRDefault="009E0BA4" w:rsidP="009E0BA4">
      <w:pPr>
        <w:numPr>
          <w:ilvl w:val="2"/>
          <w:numId w:val="1"/>
        </w:numPr>
        <w:spacing w:line="480" w:lineRule="auto"/>
        <w:jc w:val="both"/>
        <w:rPr>
          <w:rFonts w:ascii="Times New Roman" w:eastAsia="Times New Roman" w:hAnsi="Times New Roman" w:cs="Times New Roman"/>
          <w:b/>
        </w:rPr>
      </w:pPr>
      <w:r w:rsidRPr="00E92C65">
        <w:rPr>
          <w:rFonts w:ascii="Times New Roman" w:eastAsia="Times New Roman" w:hAnsi="Times New Roman" w:cs="Times New Roman"/>
          <w:b/>
        </w:rPr>
        <w:t>Tujuan Umum</w:t>
      </w:r>
    </w:p>
    <w:p w:rsidR="009E0BA4" w:rsidRPr="00DC2702" w:rsidRDefault="009E0BA4" w:rsidP="009E0BA4">
      <w:pPr>
        <w:spacing w:line="480" w:lineRule="auto"/>
        <w:jc w:val="both"/>
        <w:rPr>
          <w:rFonts w:ascii="Times New Roman" w:eastAsia="Times New Roman" w:hAnsi="Times New Roman" w:cs="Times New Roman"/>
          <w:b/>
        </w:rPr>
      </w:pPr>
      <w:r w:rsidRPr="00DC2702">
        <w:rPr>
          <w:rFonts w:ascii="Times New Roman" w:eastAsia="Times New Roman" w:hAnsi="Times New Roman" w:cs="Times New Roman"/>
        </w:rPr>
        <w:t xml:space="preserve">Mengetahui gambaran tingkat pengetahuan remaja tentang seks bebas </w:t>
      </w:r>
    </w:p>
    <w:p w:rsidR="009E0BA4" w:rsidRPr="00E92C65" w:rsidRDefault="009E0BA4" w:rsidP="009E0BA4">
      <w:pPr>
        <w:numPr>
          <w:ilvl w:val="2"/>
          <w:numId w:val="1"/>
        </w:numPr>
        <w:spacing w:line="480" w:lineRule="auto"/>
        <w:jc w:val="both"/>
        <w:rPr>
          <w:rFonts w:ascii="Times New Roman" w:eastAsia="Times New Roman" w:hAnsi="Times New Roman" w:cs="Times New Roman"/>
          <w:b/>
        </w:rPr>
      </w:pPr>
      <w:r w:rsidRPr="00E92C65">
        <w:rPr>
          <w:rFonts w:ascii="Times New Roman" w:eastAsia="Times New Roman" w:hAnsi="Times New Roman" w:cs="Times New Roman"/>
          <w:b/>
        </w:rPr>
        <w:t>Tujuan Khusus</w:t>
      </w:r>
    </w:p>
    <w:p w:rsidR="009E0BA4" w:rsidRPr="00E92C65" w:rsidRDefault="009E0BA4" w:rsidP="009E0BA4">
      <w:pPr>
        <w:numPr>
          <w:ilvl w:val="3"/>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Mengidentifikasi karakteristik responden : umur, jenis kelamin, jenis ekstrakurikuler terhadap tingkat pengetahuan remaja tentang seks bebas.</w:t>
      </w:r>
    </w:p>
    <w:p w:rsidR="009E0BA4" w:rsidRPr="00E92C65" w:rsidRDefault="009E0BA4" w:rsidP="009E0BA4">
      <w:pPr>
        <w:numPr>
          <w:ilvl w:val="3"/>
          <w:numId w:val="2"/>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Mengidentifikasi tingkat pengetahuan remaja tentang seks bebas.</w:t>
      </w:r>
    </w:p>
    <w:p w:rsidR="009E0BA4" w:rsidRPr="00E92C65" w:rsidRDefault="009E0BA4" w:rsidP="009E0BA4">
      <w:pPr>
        <w:pBdr>
          <w:top w:val="nil"/>
          <w:left w:val="nil"/>
          <w:bottom w:val="nil"/>
          <w:right w:val="nil"/>
          <w:between w:val="nil"/>
        </w:pBdr>
        <w:ind w:left="720"/>
        <w:jc w:val="both"/>
        <w:rPr>
          <w:rFonts w:ascii="Times New Roman" w:eastAsia="Times New Roman" w:hAnsi="Times New Roman" w:cs="Times New Roman"/>
          <w:color w:val="000000"/>
        </w:rPr>
      </w:pPr>
    </w:p>
    <w:p w:rsidR="009E0BA4" w:rsidRPr="00E92C65" w:rsidRDefault="009E0BA4" w:rsidP="009E0BA4">
      <w:pPr>
        <w:numPr>
          <w:ilvl w:val="1"/>
          <w:numId w:val="1"/>
        </w:numPr>
        <w:spacing w:line="480" w:lineRule="auto"/>
        <w:ind w:left="426" w:hanging="426"/>
        <w:jc w:val="both"/>
        <w:rPr>
          <w:rFonts w:ascii="Times New Roman" w:eastAsia="Times New Roman" w:hAnsi="Times New Roman" w:cs="Times New Roman"/>
          <w:b/>
        </w:rPr>
      </w:pPr>
      <w:r w:rsidRPr="00E92C65">
        <w:rPr>
          <w:rFonts w:ascii="Times New Roman" w:eastAsia="Times New Roman" w:hAnsi="Times New Roman" w:cs="Times New Roman"/>
          <w:b/>
        </w:rPr>
        <w:t>Manfaat Penelitian</w:t>
      </w:r>
    </w:p>
    <w:p w:rsidR="009E0BA4" w:rsidRPr="00E92C65" w:rsidRDefault="009E0BA4" w:rsidP="009E0BA4">
      <w:pPr>
        <w:numPr>
          <w:ilvl w:val="2"/>
          <w:numId w:val="1"/>
        </w:numPr>
        <w:pBdr>
          <w:top w:val="nil"/>
          <w:left w:val="nil"/>
          <w:bottom w:val="nil"/>
          <w:right w:val="nil"/>
          <w:between w:val="nil"/>
        </w:pBdr>
        <w:spacing w:line="480" w:lineRule="auto"/>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Manfaat Teoritis</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 xml:space="preserve">Penelitian ini diharapkan dapat dijadikan untuk mengembangkan ilmu pengetahuan di bidang keperawatan agar dapat dijadikan sebagai referensi dalam pengembangan ilmu pengetahuan di bidang kesehatan keperawatan dalam materi keperawatan komunitas untuk membantu meningkatkan pengetahuan remaja tentang perilaku seks bebas. </w:t>
      </w:r>
    </w:p>
    <w:p w:rsidR="009E0BA4" w:rsidRPr="00E92C65" w:rsidRDefault="009E0BA4" w:rsidP="009E0BA4">
      <w:pPr>
        <w:numPr>
          <w:ilvl w:val="2"/>
          <w:numId w:val="1"/>
        </w:numPr>
        <w:pBdr>
          <w:top w:val="nil"/>
          <w:left w:val="nil"/>
          <w:bottom w:val="nil"/>
          <w:right w:val="nil"/>
          <w:between w:val="nil"/>
        </w:pBdr>
        <w:spacing w:line="480" w:lineRule="auto"/>
        <w:jc w:val="both"/>
        <w:rPr>
          <w:rFonts w:ascii="Times New Roman" w:eastAsia="Times New Roman" w:hAnsi="Times New Roman" w:cs="Times New Roman"/>
          <w:b/>
          <w:color w:val="000000"/>
        </w:rPr>
      </w:pPr>
      <w:r w:rsidRPr="00E92C65">
        <w:rPr>
          <w:rFonts w:ascii="Times New Roman" w:eastAsia="Times New Roman" w:hAnsi="Times New Roman" w:cs="Times New Roman"/>
          <w:b/>
          <w:color w:val="000000"/>
        </w:rPr>
        <w:t>Manfaat Praktis</w:t>
      </w:r>
    </w:p>
    <w:p w:rsidR="009E0BA4" w:rsidRPr="00E92C65" w:rsidRDefault="009E0BA4" w:rsidP="009E0BA4">
      <w:pPr>
        <w:numPr>
          <w:ilvl w:val="3"/>
          <w:numId w:val="3"/>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Bagi Remaja</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Penelitian ini diharapkan dapat berguna bagi para remaja untuk meningkatkan pengetahuan mengenai seks bebas dikalangan remaja.</w:t>
      </w:r>
    </w:p>
    <w:p w:rsidR="009E0BA4" w:rsidRPr="00E92C65" w:rsidRDefault="009E0BA4" w:rsidP="009E0BA4">
      <w:pPr>
        <w:numPr>
          <w:ilvl w:val="3"/>
          <w:numId w:val="3"/>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Bagi Sekolah</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 xml:space="preserve">Penelitian ini diharapkan dapat memotivasi pihak sekolah khususnya Unit Kesehatan Sekolah dan Bimbingan Konseling baik dalam membentuk maupun mengaktifkan kembali program pemberian informasi atau penambahan pengetahuan mengenai seks bebas kepada para siswa remaja. </w:t>
      </w:r>
    </w:p>
    <w:p w:rsidR="009E0BA4" w:rsidRPr="00E92C65" w:rsidRDefault="009E0BA4" w:rsidP="009E0BA4">
      <w:pPr>
        <w:ind w:firstLine="720"/>
        <w:jc w:val="both"/>
        <w:rPr>
          <w:rFonts w:ascii="Times New Roman" w:eastAsia="Times New Roman" w:hAnsi="Times New Roman" w:cs="Times New Roman"/>
        </w:rPr>
      </w:pPr>
    </w:p>
    <w:p w:rsidR="009E0BA4" w:rsidRPr="00E92C65" w:rsidRDefault="009E0BA4" w:rsidP="009E0BA4">
      <w:pPr>
        <w:numPr>
          <w:ilvl w:val="1"/>
          <w:numId w:val="1"/>
        </w:numPr>
        <w:spacing w:line="480" w:lineRule="auto"/>
        <w:ind w:left="426" w:hanging="426"/>
        <w:jc w:val="both"/>
        <w:rPr>
          <w:rFonts w:ascii="Times New Roman" w:eastAsia="Times New Roman" w:hAnsi="Times New Roman" w:cs="Times New Roman"/>
          <w:b/>
        </w:rPr>
      </w:pPr>
      <w:r w:rsidRPr="00E92C65">
        <w:rPr>
          <w:rFonts w:ascii="Times New Roman" w:eastAsia="Times New Roman" w:hAnsi="Times New Roman" w:cs="Times New Roman"/>
          <w:b/>
        </w:rPr>
        <w:t xml:space="preserve">Keaslian Penelitian </w:t>
      </w:r>
    </w:p>
    <w:p w:rsidR="009E0BA4" w:rsidRPr="00E92C65" w:rsidRDefault="009E0BA4" w:rsidP="009E0BA4">
      <w:pPr>
        <w:pBdr>
          <w:top w:val="nil"/>
          <w:left w:val="nil"/>
          <w:bottom w:val="nil"/>
          <w:right w:val="nil"/>
          <w:between w:val="nil"/>
        </w:pBdr>
        <w:spacing w:line="480" w:lineRule="auto"/>
        <w:ind w:firstLine="709"/>
        <w:jc w:val="both"/>
        <w:rPr>
          <w:rFonts w:ascii="Times New Roman" w:eastAsia="Times New Roman" w:hAnsi="Times New Roman" w:cs="Times New Roman"/>
        </w:rPr>
      </w:pPr>
      <w:r w:rsidRPr="00E92C65">
        <w:rPr>
          <w:rFonts w:ascii="Times New Roman" w:eastAsia="Times New Roman" w:hAnsi="Times New Roman" w:cs="Times New Roman"/>
        </w:rPr>
        <w:t>Penelitian dengan judul “Gambaran Tingkat Pengetahuan Remaja Terhadap Seks Bebas Di SMA Negeri 1 Tegallalang” belum pernah diteliti dan sepengetahuan peneliti sebelumnya sudah ada peneliti yang mengangkat judul yang sama namun pada tempat dan tahun yang berbeda. Penelitian sejenis tentang gambaran tingkat pengetahuan remaja tentang seks bebas telah dilakukan oleh beberapa peneliti, yaitu:</w:t>
      </w:r>
    </w:p>
    <w:p w:rsidR="009E0BA4" w:rsidRPr="00E92C65" w:rsidRDefault="009E0BA4" w:rsidP="009E0BA4">
      <w:pPr>
        <w:numPr>
          <w:ilvl w:val="2"/>
          <w:numId w:val="4"/>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Penelitian berjudul “Gambaran Tingkat Pengetahuan Seks Bebas Pada Remaja Kelas III Di SMA Negeri 21 Makassar Kota Makassar”. Jumlah 537 orang. Metode penelitian yang digunakan adalah </w:t>
      </w:r>
      <w:r w:rsidRPr="00E92C65">
        <w:rPr>
          <w:rFonts w:ascii="Times New Roman" w:eastAsia="Times New Roman" w:hAnsi="Times New Roman" w:cs="Times New Roman"/>
        </w:rPr>
        <w:t>deskriptif</w:t>
      </w:r>
      <w:r w:rsidRPr="00E92C65">
        <w:rPr>
          <w:rFonts w:ascii="Times New Roman" w:eastAsia="Times New Roman" w:hAnsi="Times New Roman" w:cs="Times New Roman"/>
          <w:color w:val="000000"/>
        </w:rPr>
        <w:t xml:space="preserve"> kuantitatif.  Teknik </w:t>
      </w:r>
      <w:r w:rsidRPr="00E92C65">
        <w:rPr>
          <w:rFonts w:ascii="Times New Roman" w:eastAsia="Times New Roman" w:hAnsi="Times New Roman" w:cs="Times New Roman"/>
        </w:rPr>
        <w:t>pengambilan</w:t>
      </w:r>
      <w:r w:rsidRPr="00E92C65">
        <w:rPr>
          <w:rFonts w:ascii="Times New Roman" w:eastAsia="Times New Roman" w:hAnsi="Times New Roman" w:cs="Times New Roman"/>
          <w:color w:val="000000"/>
        </w:rPr>
        <w:t xml:space="preserve"> </w:t>
      </w:r>
      <w:r w:rsidRPr="00E92C65">
        <w:rPr>
          <w:rFonts w:ascii="Times New Roman" w:eastAsia="Times New Roman" w:hAnsi="Times New Roman" w:cs="Times New Roman"/>
        </w:rPr>
        <w:t>sampel</w:t>
      </w:r>
      <w:r w:rsidRPr="00E92C65">
        <w:rPr>
          <w:rFonts w:ascii="Times New Roman" w:eastAsia="Times New Roman" w:hAnsi="Times New Roman" w:cs="Times New Roman"/>
          <w:color w:val="000000"/>
        </w:rPr>
        <w:t xml:space="preserve"> menggunakan </w:t>
      </w:r>
      <w:r w:rsidRPr="00E92C65">
        <w:rPr>
          <w:rFonts w:ascii="Times New Roman" w:eastAsia="Times New Roman" w:hAnsi="Times New Roman" w:cs="Times New Roman"/>
          <w:i/>
          <w:color w:val="000000"/>
        </w:rPr>
        <w:t>accidental sampling.</w:t>
      </w:r>
      <w:r w:rsidRPr="00E92C65">
        <w:rPr>
          <w:rFonts w:ascii="Times New Roman" w:eastAsia="Times New Roman" w:hAnsi="Times New Roman" w:cs="Times New Roman"/>
          <w:color w:val="000000"/>
        </w:rPr>
        <w:t xml:space="preserve"> Hasil Penelitian didapatkan bahwa tingkat pengetahuan baik sebanyak 97%, </w:t>
      </w:r>
      <w:r w:rsidRPr="00E92C65">
        <w:rPr>
          <w:rFonts w:ascii="Times New Roman" w:eastAsia="Times New Roman" w:hAnsi="Times New Roman" w:cs="Times New Roman"/>
        </w:rPr>
        <w:t>kategori</w:t>
      </w:r>
      <w:r w:rsidRPr="00E92C65">
        <w:rPr>
          <w:rFonts w:ascii="Times New Roman" w:eastAsia="Times New Roman" w:hAnsi="Times New Roman" w:cs="Times New Roman"/>
          <w:color w:val="000000"/>
        </w:rPr>
        <w:t xml:space="preserve"> cukup 2%, dan </w:t>
      </w:r>
      <w:r w:rsidRPr="00E92C65">
        <w:rPr>
          <w:rFonts w:ascii="Times New Roman" w:eastAsia="Times New Roman" w:hAnsi="Times New Roman" w:cs="Times New Roman"/>
        </w:rPr>
        <w:t>kategori</w:t>
      </w:r>
      <w:r w:rsidRPr="00E92C65">
        <w:rPr>
          <w:rFonts w:ascii="Times New Roman" w:eastAsia="Times New Roman" w:hAnsi="Times New Roman" w:cs="Times New Roman"/>
          <w:color w:val="000000"/>
        </w:rPr>
        <w:t xml:space="preserve"> kurang sebanyak 1%. Persamaan yang terdapat pada pada penelitian ini terletak pada variabel yang diteliti yaitu tingkat pengetahuan, jenis penelitian deskriptif dan sampel yang digunakan yaitu remaja. Perbedaan yang terdapat pada penelitian ini yaitu terletak pada sampel, tahun dan tempat dilaksanakannya penelitian, jumlah sampel yang digunakan, serta teknik pengambilan sampel.  (Yunus, 2017).</w:t>
      </w:r>
    </w:p>
    <w:p w:rsidR="009E0BA4" w:rsidRPr="00E92C65" w:rsidRDefault="009E0BA4" w:rsidP="009E0BA4">
      <w:pPr>
        <w:numPr>
          <w:ilvl w:val="2"/>
          <w:numId w:val="4"/>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Penelitian berjudul “Tingkat Pengetahuan Tentang Seks Bebas Pada Remaja Di SMP Muhammadiyah Kasihan Bantul Yogyakarta. Jumlah responden pada penelitian ini sebanyak 50 orang. Metode penelitian yang digunakan adalah </w:t>
      </w:r>
      <w:r w:rsidRPr="00E92C65">
        <w:rPr>
          <w:rFonts w:ascii="Times New Roman" w:eastAsia="Times New Roman" w:hAnsi="Times New Roman" w:cs="Times New Roman"/>
        </w:rPr>
        <w:t>deskriptif</w:t>
      </w:r>
      <w:r w:rsidRPr="00E92C65">
        <w:rPr>
          <w:rFonts w:ascii="Times New Roman" w:eastAsia="Times New Roman" w:hAnsi="Times New Roman" w:cs="Times New Roman"/>
          <w:color w:val="000000"/>
        </w:rPr>
        <w:t xml:space="preserve"> kuantitatif. Teknik pengumpulan data dengan mengumpulkan responden dalam satu ruangan, </w:t>
      </w:r>
      <w:r w:rsidRPr="00E92C65">
        <w:rPr>
          <w:rFonts w:ascii="Times New Roman" w:eastAsia="Times New Roman" w:hAnsi="Times New Roman" w:cs="Times New Roman"/>
        </w:rPr>
        <w:t>kemudian</w:t>
      </w:r>
      <w:r w:rsidRPr="00E92C65">
        <w:rPr>
          <w:rFonts w:ascii="Times New Roman" w:eastAsia="Times New Roman" w:hAnsi="Times New Roman" w:cs="Times New Roman"/>
          <w:color w:val="000000"/>
        </w:rPr>
        <w:t xml:space="preserve"> responden diminta mengisi kuesioner tentang pengetahuan seks bebas. Hasil penelitian didapatkan bahwa tingkat pengetahuan baik sebanyak 58%, </w:t>
      </w:r>
      <w:r w:rsidRPr="00E92C65">
        <w:rPr>
          <w:rFonts w:ascii="Times New Roman" w:eastAsia="Times New Roman" w:hAnsi="Times New Roman" w:cs="Times New Roman"/>
        </w:rPr>
        <w:t>kategori</w:t>
      </w:r>
      <w:r w:rsidRPr="00E92C65">
        <w:rPr>
          <w:rFonts w:ascii="Times New Roman" w:eastAsia="Times New Roman" w:hAnsi="Times New Roman" w:cs="Times New Roman"/>
          <w:color w:val="000000"/>
        </w:rPr>
        <w:t xml:space="preserve"> cukup sebanyak 28% dan </w:t>
      </w:r>
      <w:r w:rsidRPr="00E92C65">
        <w:rPr>
          <w:rFonts w:ascii="Times New Roman" w:eastAsia="Times New Roman" w:hAnsi="Times New Roman" w:cs="Times New Roman"/>
        </w:rPr>
        <w:t>kategori</w:t>
      </w:r>
      <w:r w:rsidRPr="00E92C65">
        <w:rPr>
          <w:rFonts w:ascii="Times New Roman" w:eastAsia="Times New Roman" w:hAnsi="Times New Roman" w:cs="Times New Roman"/>
          <w:color w:val="000000"/>
        </w:rPr>
        <w:t xml:space="preserve"> kurang sebanyak 14%. Persamaan yang terdapat pada pada penelitian ini terletak pada variabel yang diteliti yaitu tingkat pengetahuan, jenis penelitian deskriptif dan sampel yang digunakan yaitu remaja. Perbedaan yang terdapat pada penelitian ini yaitu terletak pada sampel, tahun dan tempat dilaksanakannya penelitian, jumlah sampel yang digunakan, s</w:t>
      </w:r>
      <w:r>
        <w:rPr>
          <w:rFonts w:ascii="Times New Roman" w:eastAsia="Times New Roman" w:hAnsi="Times New Roman" w:cs="Times New Roman"/>
          <w:color w:val="000000"/>
        </w:rPr>
        <w:t xml:space="preserve">erta teknik pengambilan sampel </w:t>
      </w:r>
      <w:r w:rsidRPr="00E92C65">
        <w:rPr>
          <w:rFonts w:ascii="Times New Roman" w:eastAsia="Times New Roman" w:hAnsi="Times New Roman" w:cs="Times New Roman"/>
          <w:color w:val="000000"/>
        </w:rPr>
        <w:t>(Suherni, 2020).</w:t>
      </w:r>
    </w:p>
    <w:p w:rsidR="009E0BA4" w:rsidRPr="00E92C65" w:rsidRDefault="009E0BA4" w:rsidP="009E0BA4">
      <w:pPr>
        <w:numPr>
          <w:ilvl w:val="2"/>
          <w:numId w:val="4"/>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rPr>
      </w:pPr>
      <w:r w:rsidRPr="00E92C65">
        <w:rPr>
          <w:rFonts w:ascii="Times New Roman" w:eastAsia="Times New Roman" w:hAnsi="Times New Roman" w:cs="Times New Roman"/>
          <w:color w:val="000000"/>
        </w:rPr>
        <w:t xml:space="preserve">Penelitian berjudul "Gambaran Tingkat Pengetahuan Siswa Kelas XI Tentang Perilaku Seks Bebas Di SMA Negeri 1 Semarapura". Populasi penelitian seluruh siswa kelas XI SMA Semarapura sejumlah 188 siswa. Teknik pengambilan sampel dengan menggunakan </w:t>
      </w:r>
      <w:r w:rsidRPr="00E92C65">
        <w:rPr>
          <w:rFonts w:ascii="Times New Roman" w:eastAsia="Times New Roman" w:hAnsi="Times New Roman" w:cs="Times New Roman"/>
          <w:i/>
          <w:color w:val="000000"/>
        </w:rPr>
        <w:t>simple random sampling</w:t>
      </w:r>
      <w:r w:rsidRPr="00E92C65">
        <w:rPr>
          <w:rFonts w:ascii="Times New Roman" w:eastAsia="Times New Roman" w:hAnsi="Times New Roman" w:cs="Times New Roman"/>
          <w:color w:val="000000"/>
        </w:rPr>
        <w:t xml:space="preserve">. Penelitian ini menggunakan metode deskriptif, dengan pendekatan </w:t>
      </w:r>
      <w:r w:rsidRPr="00E92C65">
        <w:rPr>
          <w:rFonts w:ascii="Times New Roman" w:eastAsia="Times New Roman" w:hAnsi="Times New Roman" w:cs="Times New Roman"/>
          <w:i/>
          <w:color w:val="000000"/>
        </w:rPr>
        <w:t>cross sectional</w:t>
      </w:r>
      <w:r w:rsidRPr="00E92C65">
        <w:rPr>
          <w:rFonts w:ascii="Times New Roman" w:eastAsia="Times New Roman" w:hAnsi="Times New Roman" w:cs="Times New Roman"/>
          <w:color w:val="000000"/>
        </w:rPr>
        <w:t>. Menurut hasil penelitian didapatkan sebagian besar siswa kelas XI di SMA Negeri 1 Semarapura mempunyai pengetahuan seks bebas baik yaitu sebanyak 115 orang (61,2%). Responden memiliki pengetahuan baik yang berusia 16 tahun yaitu 101 orang (53,7%), berjenis kelamin perempuan sebanyak 75 orang (39,3%) dan tinggal bersama orang tua sebanyak 113 orang (60,1%). Persamaan yang terdapat pada pada penelitian ini terletak pada variabel yang diteliti yaitu tingkat pengetahuan, jenis penelitian deskriptif dan sampel yang digunakan yaitu remaja. Perbedaan yang terdapat pada penelitian ini yaitu terletak pada variabel, tahun, temp</w:t>
      </w:r>
      <w:r>
        <w:rPr>
          <w:rFonts w:ascii="Times New Roman" w:eastAsia="Times New Roman" w:hAnsi="Times New Roman" w:cs="Times New Roman"/>
          <w:color w:val="000000"/>
        </w:rPr>
        <w:t xml:space="preserve">at dilaksanakannya penelitian </w:t>
      </w:r>
      <w:r w:rsidRPr="00E92C65">
        <w:rPr>
          <w:rFonts w:ascii="Times New Roman" w:eastAsia="Times New Roman" w:hAnsi="Times New Roman" w:cs="Times New Roman"/>
          <w:color w:val="000000"/>
        </w:rPr>
        <w:t>(Pertiwi, 2020)</w:t>
      </w:r>
      <w:r w:rsidRPr="00E92C65">
        <w:rPr>
          <w:rFonts w:ascii="Times New Roman" w:hAnsi="Times New Roman" w:cs="Times New Roman"/>
          <w:color w:val="000000"/>
        </w:rPr>
        <w:t>.</w:t>
      </w:r>
    </w:p>
    <w:p w:rsidR="0077008C" w:rsidRDefault="0077008C">
      <w:bookmarkStart w:id="0" w:name="_GoBack"/>
      <w:bookmarkEnd w:id="0"/>
    </w:p>
    <w:sectPr w:rsidR="0077008C" w:rsidSect="00E51E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59C"/>
    <w:multiLevelType w:val="multilevel"/>
    <w:tmpl w:val="9F6CA1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2DE52E9"/>
    <w:multiLevelType w:val="multilevel"/>
    <w:tmpl w:val="D7742E12"/>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998323B"/>
    <w:multiLevelType w:val="multilevel"/>
    <w:tmpl w:val="8B443D42"/>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2CE15DA"/>
    <w:multiLevelType w:val="multilevel"/>
    <w:tmpl w:val="1A7AF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A4"/>
    <w:rsid w:val="0077008C"/>
    <w:rsid w:val="009E0BA4"/>
    <w:rsid w:val="00E5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4C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A4"/>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A4"/>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1831</Words>
  <Characters>10439</Characters>
  <Application>Microsoft Macintosh Word</Application>
  <DocSecurity>0</DocSecurity>
  <Lines>86</Lines>
  <Paragraphs>24</Paragraphs>
  <ScaleCrop>false</ScaleCrop>
  <Company>bbc</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selong</dc:creator>
  <cp:keywords/>
  <dc:description/>
  <cp:lastModifiedBy>Apple selong</cp:lastModifiedBy>
  <cp:revision>1</cp:revision>
  <dcterms:created xsi:type="dcterms:W3CDTF">2022-07-09T04:25:00Z</dcterms:created>
  <dcterms:modified xsi:type="dcterms:W3CDTF">2022-07-09T04:26:00Z</dcterms:modified>
</cp:coreProperties>
</file>